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B4" w:rsidRPr="001D20B4" w:rsidRDefault="001D20B4" w:rsidP="001D20B4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l-GR"/>
        </w:rPr>
      </w:pPr>
      <w:r w:rsidRPr="001D20B4">
        <w:rPr>
          <w:rFonts w:ascii="Calibri" w:eastAsia="Times New Roman" w:hAnsi="Calibri" w:cs="Times New Roman"/>
          <w:b/>
          <w:sz w:val="32"/>
          <w:szCs w:val="32"/>
          <w:lang w:eastAsia="el-GR"/>
        </w:rPr>
        <w:t>10</w:t>
      </w:r>
      <w:r w:rsidRPr="001D20B4">
        <w:rPr>
          <w:rFonts w:ascii="Calibri" w:eastAsia="Times New Roman" w:hAnsi="Calibri" w:cs="Times New Roman"/>
          <w:b/>
          <w:sz w:val="32"/>
          <w:szCs w:val="32"/>
          <w:lang w:val="en-US" w:eastAsia="el-GR"/>
        </w:rPr>
        <w:t>o</w:t>
      </w:r>
      <w:r w:rsidRPr="001D20B4">
        <w:rPr>
          <w:rFonts w:ascii="Calibri" w:eastAsia="Times New Roman" w:hAnsi="Calibri" w:cs="Times New Roman"/>
          <w:b/>
          <w:sz w:val="32"/>
          <w:szCs w:val="32"/>
          <w:lang w:eastAsia="el-GR"/>
        </w:rPr>
        <w:t xml:space="preserve"> ΜΕΡΟΣ: </w:t>
      </w:r>
      <w:r>
        <w:rPr>
          <w:rFonts w:ascii="Calibri" w:eastAsia="Times New Roman" w:hAnsi="Calibri" w:cs="Times New Roman"/>
          <w:b/>
          <w:sz w:val="32"/>
          <w:szCs w:val="32"/>
          <w:lang w:eastAsia="el-GR"/>
        </w:rPr>
        <w:t xml:space="preserve">ΕΙΣΑΓΩΓΗ ΣΤΑ </w:t>
      </w:r>
      <w:r>
        <w:rPr>
          <w:rFonts w:ascii="Calibri" w:eastAsia="Times New Roman" w:hAnsi="Calibri" w:cs="Times New Roman"/>
          <w:b/>
          <w:sz w:val="32"/>
          <w:szCs w:val="32"/>
          <w:lang w:val="en-US" w:eastAsia="el-GR"/>
        </w:rPr>
        <w:t>MANGA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el-GR"/>
        </w:rPr>
        <w:t>Διάλεξη της Μυρτώς Τσελέντη, Πολιτισμικής Διαχειρίστριας, για τα ιαπωνικά κόμικς (Τρίτη 10 Ιανουαρίου 2023)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  <w:r w:rsidRPr="001D20B4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>Μέρος πρώτο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-Το σημερινό τοπίο των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manga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στην Ιαπωνία. </w:t>
      </w:r>
    </w:p>
    <w:p w:rsidR="001D20B4" w:rsidRPr="001D20B4" w:rsidRDefault="001D20B4" w:rsidP="001D20B4">
      <w:pPr>
        <w:numPr>
          <w:ilvl w:val="0"/>
          <w:numId w:val="6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>Υψηλές πωλήσεις</w:t>
      </w:r>
    </w:p>
    <w:p w:rsidR="001D20B4" w:rsidRPr="001D20B4" w:rsidRDefault="001D20B4" w:rsidP="001D20B4">
      <w:pPr>
        <w:numPr>
          <w:ilvl w:val="0"/>
          <w:numId w:val="6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Ευρεία αναγνωσιμότητα &amp; αποδοχή </w:t>
      </w:r>
    </w:p>
    <w:p w:rsidR="001D20B4" w:rsidRPr="001D20B4" w:rsidRDefault="001D20B4" w:rsidP="001D20B4">
      <w:pPr>
        <w:numPr>
          <w:ilvl w:val="0"/>
          <w:numId w:val="6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Διαφορετικά εκδοτικά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format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(περιοδικά,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tankobon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,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dojinshi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) 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-Κατηγοριοποίηση των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manga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Α’: ηλικία &amp; φύλο.  </w:t>
      </w:r>
    </w:p>
    <w:p w:rsidR="001D20B4" w:rsidRPr="001D20B4" w:rsidRDefault="001D20B4" w:rsidP="001D20B4">
      <w:pPr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Shonen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(για αγόρια)</w:t>
      </w:r>
    </w:p>
    <w:p w:rsidR="001D20B4" w:rsidRPr="001D20B4" w:rsidRDefault="001D20B4" w:rsidP="001D20B4">
      <w:pPr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Shojo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(για κορίτσια)</w:t>
      </w:r>
    </w:p>
    <w:p w:rsidR="001D20B4" w:rsidRPr="001D20B4" w:rsidRDefault="001D20B4" w:rsidP="001D20B4">
      <w:pPr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Seinen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(για άντρες)</w:t>
      </w:r>
    </w:p>
    <w:p w:rsidR="001D20B4" w:rsidRPr="001D20B4" w:rsidRDefault="001D20B4" w:rsidP="001D20B4">
      <w:pPr>
        <w:numPr>
          <w:ilvl w:val="0"/>
          <w:numId w:val="3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Josei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(για γυναίκες)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-Κατηγοριοποίηση Β’: Θ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έμα. Ατελείωτη ποικιλία, παράδοξη εξειδίκευση. 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-Το πολιτισμικό παρελθόν της Ιαπωνίας. Ποιοι παράγοντες συντελούν στην γέννηση, εξέλιξη και διάδοση των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manga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</w:p>
    <w:p w:rsidR="001D20B4" w:rsidRPr="001D20B4" w:rsidRDefault="001D20B4" w:rsidP="001D20B4">
      <w:pPr>
        <w:numPr>
          <w:ilvl w:val="0"/>
          <w:numId w:val="4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Ιδεογράμματα </w:t>
      </w:r>
    </w:p>
    <w:p w:rsidR="001D20B4" w:rsidRPr="001D20B4" w:rsidRDefault="001D20B4" w:rsidP="001D20B4">
      <w:pPr>
        <w:numPr>
          <w:ilvl w:val="0"/>
          <w:numId w:val="4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Kashihon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ya</w:t>
      </w:r>
      <w:proofErr w:type="spellEnd"/>
    </w:p>
    <w:p w:rsidR="001D20B4" w:rsidRPr="001D20B4" w:rsidRDefault="001D20B4" w:rsidP="001D20B4">
      <w:pPr>
        <w:numPr>
          <w:ilvl w:val="0"/>
          <w:numId w:val="4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Kibyoshi</w:t>
      </w:r>
      <w:proofErr w:type="spellEnd"/>
    </w:p>
    <w:p w:rsidR="001D20B4" w:rsidRPr="001D20B4" w:rsidRDefault="001D20B4" w:rsidP="001D20B4">
      <w:pPr>
        <w:numPr>
          <w:ilvl w:val="0"/>
          <w:numId w:val="4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Kamisibai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</w:p>
    <w:p w:rsidR="001D20B4" w:rsidRPr="001D20B4" w:rsidRDefault="001D20B4" w:rsidP="001D20B4">
      <w:pPr>
        <w:numPr>
          <w:ilvl w:val="0"/>
          <w:numId w:val="4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>Αμερικανική κατοχή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>-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Hokusai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: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o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νονός των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manga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Τα πρώτα «τυχαία» σκίτσα 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>-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Sazae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>-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san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: το πρώτο διάσημο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manga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>-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Osamu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Tezuka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: πατέρας των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manga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Η ζωή, το έργο και οι πρωτοπορίες του. 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>Τρία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 manga: Astro boy, Princess Knight 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και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 Black Jack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  <w:r w:rsidRPr="001D20B4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>Μέρος δεύτερο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Απομακρυνόμενοι από 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mainstream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. Τα εναλλακτικά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manga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.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>-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Gekika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&amp;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Yoshihiro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Tatsumi</w:t>
      </w:r>
      <w:proofErr w:type="spellEnd"/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>-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Sanpei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Shirato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&amp;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Legend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of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Kamui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&amp;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Garo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: μια έντυπη στέγη για τις δημιουργίες εκτός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mainstream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>-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Shigeru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Mizuki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: Από τα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yokai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στον Β’ παγκόσμιο πόλεμο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>-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Manga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τρόμου: ο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Kazuo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Umezu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και οι μετέπειτα δημιουργοί 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-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Η</w:t>
      </w:r>
      <w:r w:rsidRPr="001D20B4">
        <w:rPr>
          <w:rFonts w:ascii="Arial" w:eastAsia="MS Mincho" w:hAnsi="Arial" w:cs="Arial"/>
          <w:sz w:val="24"/>
          <w:szCs w:val="24"/>
          <w:lang w:val="en-GB" w:eastAsia="ja-JP"/>
        </w:rPr>
        <w:t xml:space="preserve"> 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εξέλιξη</w:t>
      </w:r>
      <w:r w:rsidRPr="001D20B4">
        <w:rPr>
          <w:rFonts w:ascii="Arial" w:eastAsia="MS Mincho" w:hAnsi="Arial" w:cs="Arial"/>
          <w:sz w:val="24"/>
          <w:szCs w:val="24"/>
          <w:lang w:val="en-GB" w:eastAsia="ja-JP"/>
        </w:rPr>
        <w:t xml:space="preserve"> 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των</w:t>
      </w:r>
      <w:r w:rsidRPr="001D20B4">
        <w:rPr>
          <w:rFonts w:ascii="Arial" w:eastAsia="MS Mincho" w:hAnsi="Arial" w:cs="Arial"/>
          <w:sz w:val="24"/>
          <w:szCs w:val="24"/>
          <w:lang w:val="en-GB" w:eastAsia="ja-JP"/>
        </w:rPr>
        <w:t xml:space="preserve">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shojo</w:t>
      </w:r>
      <w:proofErr w:type="spellEnd"/>
      <w:r w:rsidRPr="001D20B4">
        <w:rPr>
          <w:rFonts w:ascii="Arial" w:eastAsia="MS Mincho" w:hAnsi="Arial" w:cs="Arial"/>
          <w:sz w:val="24"/>
          <w:szCs w:val="24"/>
          <w:lang w:val="en-GB" w:eastAsia="ja-JP"/>
        </w:rPr>
        <w:t xml:space="preserve"> 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και</w:t>
      </w:r>
      <w:r w:rsidRPr="001D20B4">
        <w:rPr>
          <w:rFonts w:ascii="Arial" w:eastAsia="MS Mincho" w:hAnsi="Arial" w:cs="Arial"/>
          <w:sz w:val="24"/>
          <w:szCs w:val="24"/>
          <w:lang w:val="en-GB" w:eastAsia="ja-JP"/>
        </w:rPr>
        <w:t xml:space="preserve"> 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των</w:t>
      </w:r>
      <w:r w:rsidRPr="001D20B4">
        <w:rPr>
          <w:rFonts w:ascii="Arial" w:eastAsia="MS Mincho" w:hAnsi="Arial" w:cs="Arial"/>
          <w:sz w:val="24"/>
          <w:szCs w:val="24"/>
          <w:lang w:val="en-GB" w:eastAsia="ja-JP"/>
        </w:rPr>
        <w:t xml:space="preserve">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shonen</w:t>
      </w:r>
      <w:proofErr w:type="spellEnd"/>
      <w:r w:rsidRPr="001D20B4">
        <w:rPr>
          <w:rFonts w:ascii="Arial" w:eastAsia="MS Mincho" w:hAnsi="Arial" w:cs="Arial"/>
          <w:sz w:val="24"/>
          <w:szCs w:val="24"/>
          <w:lang w:val="en-GB" w:eastAsia="ja-JP"/>
        </w:rPr>
        <w:t xml:space="preserve">: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Year</w:t>
      </w:r>
      <w:r w:rsidRPr="001D20B4">
        <w:rPr>
          <w:rFonts w:ascii="Arial" w:eastAsia="MS Mincho" w:hAnsi="Arial" w:cs="Arial"/>
          <w:sz w:val="24"/>
          <w:szCs w:val="24"/>
          <w:lang w:val="en-GB" w:eastAsia="ja-JP"/>
        </w:rPr>
        <w:t xml:space="preserve"> 24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Group</w:t>
      </w:r>
      <w:r w:rsidRPr="001D20B4">
        <w:rPr>
          <w:rFonts w:ascii="Arial" w:eastAsia="MS Mincho" w:hAnsi="Arial" w:cs="Arial"/>
          <w:sz w:val="24"/>
          <w:szCs w:val="24"/>
          <w:lang w:val="en-GB" w:eastAsia="ja-JP"/>
        </w:rPr>
        <w:t>,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 Tetsujin-28GO,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Doraemon</w:t>
      </w:r>
      <w:proofErr w:type="spellEnd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, Akira, Dragon ball.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-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Τα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 90s 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των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 manga: Sailor Moon &amp; «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Μαγικά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 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Κορίτσια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»,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Gon</w:t>
      </w:r>
      <w:proofErr w:type="spellEnd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 &amp; 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ρεαλισμός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, Jiro Taniguchi – 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ο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 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πιο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 «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Γάλλος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» 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Ιάπωνας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, 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οι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 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μεγάλοι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,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shonen</w:t>
      </w:r>
      <w:proofErr w:type="spellEnd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, 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αντίπαλοι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: Naruto &amp; One Piece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-Σημαντικοί δημιουργοί, αξιόλογα έργα, διαφορετικά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manga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. 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- Το νέο τοπίο των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manga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webcomics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. Μεγαλύτερη εξωστρέφεια; 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Από τα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webcomics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στο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mainstream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και την αναγνώριση της πρωτοπορίας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>-Οι επιρροές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>Επιρροές από την Δύση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>Επιρροές στην Δύση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>- Οι Έλληνες δημιουργοί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u w:val="single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u w:val="single"/>
          <w:lang w:eastAsia="ja-JP"/>
        </w:rPr>
        <w:t>Προτεινόμενη βιβλιογραφία:</w:t>
      </w:r>
    </w:p>
    <w:p w:rsidR="001D20B4" w:rsidRPr="001D20B4" w:rsidRDefault="001D20B4" w:rsidP="001D20B4">
      <w:pPr>
        <w:numPr>
          <w:ilvl w:val="0"/>
          <w:numId w:val="5"/>
        </w:num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McCarthy, Helen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,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A Brief History of Manga: The Essential Pocket Guide to the Japanese Pop Culture Phenomenon, Lewes: Ilex Press, 2014</w:t>
      </w:r>
    </w:p>
    <w:p w:rsidR="001D20B4" w:rsidRPr="001D20B4" w:rsidRDefault="001D20B4" w:rsidP="001D20B4">
      <w:pPr>
        <w:numPr>
          <w:ilvl w:val="0"/>
          <w:numId w:val="5"/>
        </w:num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Amano, Masanao, </w:t>
      </w:r>
      <w:r w:rsidRPr="001D20B4">
        <w:rPr>
          <w:rFonts w:ascii="Arial" w:eastAsia="MS Mincho" w:hAnsi="Arial" w:cs="Arial"/>
          <w:i/>
          <w:sz w:val="24"/>
          <w:szCs w:val="24"/>
          <w:lang w:val="en-US" w:eastAsia="ja-JP"/>
        </w:rPr>
        <w:t>Manga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, Italy: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Taschen</w:t>
      </w:r>
      <w:proofErr w:type="spellEnd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, 2004</w:t>
      </w:r>
    </w:p>
    <w:p w:rsidR="001D20B4" w:rsidRPr="001D20B4" w:rsidRDefault="001D20B4" w:rsidP="001D20B4">
      <w:pPr>
        <w:numPr>
          <w:ilvl w:val="0"/>
          <w:numId w:val="5"/>
        </w:num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Gravett</w:t>
      </w:r>
      <w:proofErr w:type="spellEnd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, Paul, Manga: </w:t>
      </w:r>
      <w:r w:rsidRPr="001D20B4">
        <w:rPr>
          <w:rFonts w:ascii="Arial" w:eastAsia="MS Mincho" w:hAnsi="Arial" w:cs="Arial"/>
          <w:i/>
          <w:sz w:val="24"/>
          <w:szCs w:val="24"/>
          <w:lang w:val="en-US" w:eastAsia="ja-JP"/>
        </w:rPr>
        <w:t>60 Years of Japanese Comics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1D20B4">
            <w:rPr>
              <w:rFonts w:ascii="Arial" w:eastAsia="MS Mincho" w:hAnsi="Arial" w:cs="Arial"/>
              <w:sz w:val="24"/>
              <w:szCs w:val="24"/>
              <w:lang w:val="en-US" w:eastAsia="ja-JP"/>
            </w:rPr>
            <w:t>London</w:t>
          </w:r>
        </w:smartTag>
      </w:smartTag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: Laurence King Publishing, 2004. </w:t>
      </w:r>
    </w:p>
    <w:p w:rsidR="001D20B4" w:rsidRPr="001D20B4" w:rsidRDefault="001D20B4" w:rsidP="001D20B4">
      <w:pPr>
        <w:numPr>
          <w:ilvl w:val="0"/>
          <w:numId w:val="5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Sabin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, 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Roger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, </w:t>
      </w:r>
      <w:r w:rsidRPr="001D20B4">
        <w:rPr>
          <w:rFonts w:ascii="Arial" w:eastAsia="MS Mincho" w:hAnsi="Arial" w:cs="Arial"/>
          <w:i/>
          <w:sz w:val="24"/>
          <w:szCs w:val="24"/>
          <w:lang w:eastAsia="ja-JP"/>
        </w:rPr>
        <w:t xml:space="preserve">Κόμικς ή </w:t>
      </w:r>
      <w:proofErr w:type="spellStart"/>
      <w:r w:rsidRPr="001D20B4">
        <w:rPr>
          <w:rFonts w:ascii="Arial" w:eastAsia="MS Mincho" w:hAnsi="Arial" w:cs="Arial"/>
          <w:i/>
          <w:sz w:val="24"/>
          <w:szCs w:val="24"/>
          <w:lang w:eastAsia="ja-JP"/>
        </w:rPr>
        <w:t>Κομιξ</w:t>
      </w:r>
      <w:proofErr w:type="spellEnd"/>
      <w:r w:rsidRPr="001D20B4">
        <w:rPr>
          <w:rFonts w:ascii="Arial" w:eastAsia="MS Mincho" w:hAnsi="Arial" w:cs="Arial"/>
          <w:i/>
          <w:sz w:val="24"/>
          <w:szCs w:val="24"/>
          <w:lang w:eastAsia="ja-JP"/>
        </w:rPr>
        <w:t>; Η Ιστορία μιας «Σχεδόν» Τέχνης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 (</w:t>
      </w:r>
      <w:proofErr w:type="spellStart"/>
      <w:r w:rsidRPr="001D20B4">
        <w:rPr>
          <w:rFonts w:ascii="Arial" w:eastAsia="MS Mincho" w:hAnsi="Arial" w:cs="Arial"/>
          <w:sz w:val="24"/>
          <w:szCs w:val="24"/>
          <w:lang w:eastAsia="ja-JP"/>
        </w:rPr>
        <w:t>μτφρ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.: </w:t>
      </w:r>
      <w:bookmarkStart w:id="0" w:name="_GoBack"/>
      <w:bookmarkEnd w:id="0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Γιώργος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eastAsia="ja-JP"/>
        </w:rPr>
        <w:t>Μπαρουξής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). Αθήνα: </w:t>
      </w: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Terzobooks</w:t>
      </w:r>
      <w:proofErr w:type="spellEnd"/>
      <w:r w:rsidRPr="001D20B4">
        <w:rPr>
          <w:rFonts w:ascii="Arial" w:eastAsia="MS Mincho" w:hAnsi="Arial" w:cs="Arial"/>
          <w:sz w:val="24"/>
          <w:szCs w:val="24"/>
          <w:lang w:eastAsia="ja-JP"/>
        </w:rPr>
        <w:t>, 1997. (σελ. 2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27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-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235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)</w:t>
      </w:r>
    </w:p>
    <w:p w:rsidR="001D20B4" w:rsidRPr="001D20B4" w:rsidRDefault="001D20B4" w:rsidP="001D20B4">
      <w:pPr>
        <w:numPr>
          <w:ilvl w:val="0"/>
          <w:numId w:val="5"/>
        </w:num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Schodt</w:t>
      </w:r>
      <w:proofErr w:type="spellEnd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, Frederik L., </w:t>
      </w:r>
      <w:r w:rsidRPr="001D20B4">
        <w:rPr>
          <w:rFonts w:ascii="Arial" w:eastAsia="MS Mincho" w:hAnsi="Arial" w:cs="Arial"/>
          <w:i/>
          <w:sz w:val="24"/>
          <w:szCs w:val="24"/>
          <w:lang w:val="en-US" w:eastAsia="ja-JP"/>
        </w:rPr>
        <w:t xml:space="preserve">Manga! </w:t>
      </w:r>
      <w:proofErr w:type="gramStart"/>
      <w:r w:rsidRPr="001D20B4">
        <w:rPr>
          <w:rFonts w:ascii="Arial" w:eastAsia="MS Mincho" w:hAnsi="Arial" w:cs="Arial"/>
          <w:i/>
          <w:sz w:val="24"/>
          <w:szCs w:val="24"/>
          <w:lang w:val="en-US" w:eastAsia="ja-JP"/>
        </w:rPr>
        <w:t>Manga!:</w:t>
      </w:r>
      <w:proofErr w:type="gramEnd"/>
      <w:r w:rsidRPr="001D20B4">
        <w:rPr>
          <w:rFonts w:ascii="Arial" w:eastAsia="MS Mincho" w:hAnsi="Arial" w:cs="Arial"/>
          <w:i/>
          <w:sz w:val="24"/>
          <w:szCs w:val="24"/>
          <w:lang w:val="en-US" w:eastAsia="ja-JP"/>
        </w:rPr>
        <w:t xml:space="preserve"> The World of Japanese Comics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1D20B4">
            <w:rPr>
              <w:rFonts w:ascii="Arial" w:eastAsia="MS Mincho" w:hAnsi="Arial" w:cs="Arial"/>
              <w:sz w:val="24"/>
              <w:szCs w:val="24"/>
              <w:lang w:val="en-US" w:eastAsia="ja-JP"/>
            </w:rPr>
            <w:t>Japan</w:t>
          </w:r>
        </w:smartTag>
      </w:smartTag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: Kodansha International,1983.</w:t>
      </w:r>
    </w:p>
    <w:p w:rsidR="001D20B4" w:rsidRPr="001D20B4" w:rsidRDefault="001D20B4" w:rsidP="001D20B4">
      <w:pPr>
        <w:numPr>
          <w:ilvl w:val="0"/>
          <w:numId w:val="5"/>
        </w:numPr>
        <w:spacing w:after="0" w:line="240" w:lineRule="auto"/>
        <w:rPr>
          <w:rFonts w:ascii="Arial" w:eastAsia="MS Mincho" w:hAnsi="Arial" w:cs="Arial"/>
          <w:sz w:val="24"/>
          <w:szCs w:val="24"/>
          <w:lang w:val="en-US" w:eastAsia="ja-JP"/>
        </w:rPr>
      </w:pP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Thompson, Jason, </w:t>
      </w:r>
      <w:r w:rsidRPr="001D20B4">
        <w:rPr>
          <w:rFonts w:ascii="Arial" w:eastAsia="MS Mincho" w:hAnsi="Arial" w:cs="Arial"/>
          <w:i/>
          <w:sz w:val="24"/>
          <w:szCs w:val="24"/>
          <w:lang w:val="en-US" w:eastAsia="ja-JP"/>
        </w:rPr>
        <w:t>Manga: The complete guide</w:t>
      </w:r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1D20B4">
            <w:rPr>
              <w:rFonts w:ascii="Arial" w:eastAsia="MS Mincho" w:hAnsi="Arial" w:cs="Arial"/>
              <w:sz w:val="24"/>
              <w:szCs w:val="24"/>
              <w:lang w:val="en-US" w:eastAsia="ja-JP"/>
            </w:rPr>
            <w:t>New York</w:t>
          </w:r>
        </w:smartTag>
      </w:smartTag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: Del Rey, 2007</w:t>
      </w:r>
    </w:p>
    <w:p w:rsidR="001D20B4" w:rsidRPr="001D20B4" w:rsidRDefault="001D20B4" w:rsidP="001D20B4">
      <w:pPr>
        <w:numPr>
          <w:ilvl w:val="0"/>
          <w:numId w:val="5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sz w:val="24"/>
          <w:szCs w:val="24"/>
          <w:lang w:eastAsia="ja-JP"/>
        </w:rPr>
        <w:t xml:space="preserve">Τσελέντη Μυρτώ, </w:t>
      </w:r>
      <w:r w:rsidRPr="001D20B4">
        <w:rPr>
          <w:rFonts w:ascii="Arial" w:eastAsia="MS Mincho" w:hAnsi="Arial" w:cs="Arial"/>
          <w:i/>
          <w:sz w:val="24"/>
          <w:szCs w:val="24"/>
          <w:lang w:val="en-US" w:eastAsia="ja-JP"/>
        </w:rPr>
        <w:t>Manga</w:t>
      </w:r>
      <w:r w:rsidRPr="001D20B4">
        <w:rPr>
          <w:rFonts w:ascii="Arial" w:eastAsia="MS Mincho" w:hAnsi="Arial" w:cs="Arial"/>
          <w:i/>
          <w:sz w:val="24"/>
          <w:szCs w:val="24"/>
          <w:lang w:eastAsia="ja-JP"/>
        </w:rPr>
        <w:t>: Φαντασία και πραγματικότητα {Θραύσματα κόσμων κοντινών}</w:t>
      </w:r>
      <w:r w:rsidRPr="001D20B4">
        <w:rPr>
          <w:rFonts w:ascii="Arial" w:eastAsia="MS Mincho" w:hAnsi="Arial" w:cs="Arial"/>
          <w:sz w:val="24"/>
          <w:szCs w:val="24"/>
          <w:lang w:eastAsia="ja-JP"/>
        </w:rPr>
        <w:t>, Αθήνα: Αιγόκερως, 2007</w:t>
      </w:r>
    </w:p>
    <w:p w:rsidR="001D20B4" w:rsidRPr="001D20B4" w:rsidRDefault="001D20B4" w:rsidP="001D20B4">
      <w:pPr>
        <w:numPr>
          <w:ilvl w:val="0"/>
          <w:numId w:val="5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proofErr w:type="spellStart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>Mangasplaining</w:t>
      </w:r>
      <w:proofErr w:type="spellEnd"/>
      <w:r w:rsidRPr="001D20B4">
        <w:rPr>
          <w:rFonts w:ascii="Arial" w:eastAsia="MS Mincho" w:hAnsi="Arial" w:cs="Arial"/>
          <w:sz w:val="24"/>
          <w:szCs w:val="24"/>
          <w:lang w:val="en-US" w:eastAsia="ja-JP"/>
        </w:rPr>
        <w:t xml:space="preserve"> (podcast)</w:t>
      </w:r>
    </w:p>
    <w:p w:rsidR="001D20B4" w:rsidRDefault="001D20B4" w:rsidP="001D20B4">
      <w:pPr>
        <w:spacing w:after="0" w:line="240" w:lineRule="auto"/>
        <w:ind w:left="720"/>
        <w:rPr>
          <w:rFonts w:ascii="Arial" w:eastAsia="MS Mincho" w:hAnsi="Arial" w:cs="Arial"/>
          <w:sz w:val="24"/>
          <w:szCs w:val="24"/>
          <w:lang w:val="en-US" w:eastAsia="ja-JP"/>
        </w:rPr>
      </w:pPr>
    </w:p>
    <w:p w:rsidR="001D20B4" w:rsidRPr="001D20B4" w:rsidRDefault="001D20B4" w:rsidP="001D20B4">
      <w:pPr>
        <w:spacing w:after="0" w:line="240" w:lineRule="auto"/>
        <w:ind w:left="720"/>
        <w:jc w:val="right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1D20B4">
        <w:rPr>
          <w:rFonts w:ascii="Arial" w:eastAsia="MS Mincho" w:hAnsi="Arial" w:cs="Arial"/>
          <w:b/>
          <w:sz w:val="24"/>
          <w:szCs w:val="24"/>
          <w:lang w:eastAsia="ja-JP"/>
        </w:rPr>
        <w:t>Μυρτώ Τσελέντη, 2023</w:t>
      </w: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1D20B4" w:rsidRPr="001D20B4" w:rsidRDefault="001D20B4" w:rsidP="001D20B4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:rsidR="0069312A" w:rsidRDefault="0069312A"/>
    <w:sectPr w:rsidR="0069312A" w:rsidSect="00EC6CC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22" w:rsidRDefault="00E95C22" w:rsidP="001D20B4">
      <w:pPr>
        <w:spacing w:after="0" w:line="240" w:lineRule="auto"/>
      </w:pPr>
      <w:r>
        <w:separator/>
      </w:r>
    </w:p>
  </w:endnote>
  <w:endnote w:type="continuationSeparator" w:id="0">
    <w:p w:rsidR="00E95C22" w:rsidRDefault="00E95C22" w:rsidP="001D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22" w:rsidRDefault="00E95C22" w:rsidP="001D20B4">
      <w:pPr>
        <w:spacing w:after="0" w:line="240" w:lineRule="auto"/>
      </w:pPr>
      <w:r>
        <w:separator/>
      </w:r>
    </w:p>
  </w:footnote>
  <w:footnote w:type="continuationSeparator" w:id="0">
    <w:p w:rsidR="00E95C22" w:rsidRDefault="00E95C22" w:rsidP="001D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1B8" w:rsidRPr="001D20B4" w:rsidRDefault="00E95C22" w:rsidP="00F731B8">
    <w:pPr>
      <w:pStyle w:val="a3"/>
      <w:rPr>
        <w:rFonts w:ascii="Cambria" w:eastAsia="Times New Roman" w:hAnsi="Cambria" w:cs="Times New Roman"/>
        <w:sz w:val="18"/>
        <w:szCs w:val="18"/>
      </w:rPr>
    </w:pPr>
    <w:r w:rsidRPr="001D20B4">
      <w:rPr>
        <w:rFonts w:ascii="Cambria" w:eastAsia="Times New Roman" w:hAnsi="Cambria" w:cs="Times New Roman"/>
        <w:sz w:val="18"/>
        <w:szCs w:val="18"/>
      </w:rPr>
      <w:t xml:space="preserve">ΙΣΤΟΡΙΚΕΣ ΚΑΙ ΘΕΩΡΗΤΙΚΕΣ ΠΡΟΣΕΓΓΙΣΕΙΣ </w:t>
    </w:r>
    <w:r w:rsidRPr="001D20B4">
      <w:rPr>
        <w:rFonts w:ascii="Cambria" w:eastAsia="Times New Roman" w:hAnsi="Cambria" w:cs="Times New Roman"/>
        <w:sz w:val="18"/>
        <w:szCs w:val="18"/>
      </w:rPr>
      <w:t xml:space="preserve">ΤΩΝ ΚΟΜΙΚΣ  </w:t>
    </w:r>
  </w:p>
  <w:p w:rsidR="00F731B8" w:rsidRDefault="00E95C22" w:rsidP="00F731B8">
    <w:pPr>
      <w:pStyle w:val="a3"/>
    </w:pPr>
    <w:r w:rsidRPr="001D20B4">
      <w:rPr>
        <w:rFonts w:ascii="Cambria" w:eastAsia="Times New Roman" w:hAnsi="Cambria" w:cs="Times New Roman"/>
        <w:sz w:val="18"/>
        <w:szCs w:val="18"/>
      </w:rPr>
      <w:t>ΤΜΗΜΑ ΘΕΩΡΙΑΣ ΚΑΙ ΙΣΤΟΡΙΑΣ ΤΗΣ ΤΕΧΝΗΣ</w:t>
    </w:r>
    <w:r w:rsidRPr="001D20B4">
      <w:rPr>
        <w:rFonts w:ascii="Cambria" w:eastAsia="Times New Roman" w:hAnsi="Cambria" w:cs="Times New Roman"/>
        <w:sz w:val="18"/>
        <w:szCs w:val="18"/>
      </w:rPr>
      <w:t xml:space="preserve"> – </w:t>
    </w:r>
    <w:r w:rsidRPr="001D20B4">
      <w:rPr>
        <w:rFonts w:ascii="Cambria" w:eastAsia="Times New Roman" w:hAnsi="Cambria" w:cs="Times New Roman"/>
        <w:sz w:val="18"/>
        <w:szCs w:val="18"/>
      </w:rPr>
      <w:t>ΑΣΚΤ</w:t>
    </w:r>
    <w:r w:rsidR="001D20B4">
      <w:rPr>
        <w:rFonts w:ascii="Cambria" w:eastAsia="Times New Roman" w:hAnsi="Cambria" w:cs="Times New Roman"/>
        <w:sz w:val="18"/>
        <w:szCs w:val="18"/>
      </w:rPr>
      <w:t xml:space="preserve">                                           </w:t>
    </w:r>
    <w:r w:rsidRPr="001D20B4">
      <w:rPr>
        <w:rFonts w:ascii="Cambria" w:eastAsia="Times New Roman" w:hAnsi="Cambria" w:cs="Times New Roman"/>
        <w:sz w:val="18"/>
        <w:szCs w:val="18"/>
      </w:rPr>
      <w:t xml:space="preserve">Διδάσκων: Γιάννης </w:t>
    </w:r>
    <w:proofErr w:type="spellStart"/>
    <w:r w:rsidRPr="001D20B4">
      <w:rPr>
        <w:rFonts w:ascii="Cambria" w:eastAsia="Times New Roman" w:hAnsi="Cambria" w:cs="Times New Roman"/>
        <w:sz w:val="18"/>
        <w:szCs w:val="18"/>
      </w:rPr>
      <w:t>Κουκουλάς</w:t>
    </w:r>
    <w:proofErr w:type="spellEnd"/>
    <w:r w:rsidR="001D20B4" w:rsidRPr="001D20B4">
      <w:rPr>
        <w:rFonts w:ascii="Cambria" w:eastAsia="Times New Roman" w:hAnsi="Cambria" w:cs="Times New Roman"/>
        <w:noProof/>
        <w:lang w:eastAsia="el-G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990" cy="845820"/>
              <wp:effectExtent l="0" t="0" r="21590" b="11430"/>
              <wp:wrapNone/>
              <wp:docPr id="468" name="Ομάδα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4582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w14:anchorId="1C65CE33" id="Ομάδα 468" o:spid="_x0000_s1026" style="position:absolute;margin-left:0;margin-top:0;width:593.7pt;height:66.6pt;z-index:251659264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1D20B4" w:rsidRPr="001D20B4">
      <w:rPr>
        <w:rFonts w:ascii="Cambria" w:eastAsia="Times New Roman" w:hAnsi="Cambria" w:cs="Times New Roman"/>
        <w:noProof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07720"/>
              <wp:effectExtent l="9525" t="9525" r="13970" b="5715"/>
              <wp:wrapNone/>
              <wp:docPr id="2" name="Ορθογώνι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772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63B79B34" id="Ορθογώνιο 2" o:spid="_x0000_s1026" style="position:absolute;margin-left:0;margin-top:0;width:7.15pt;height:63.6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" fillcolor="#4bacc6" strokecolor="#4f81bd">
              <w10:wrap anchorx="margin" anchory="page"/>
            </v:rect>
          </w:pict>
        </mc:Fallback>
      </mc:AlternateContent>
    </w:r>
    <w:r w:rsidR="001D20B4" w:rsidRPr="001D20B4">
      <w:rPr>
        <w:rFonts w:ascii="Cambria" w:eastAsia="Times New Roman" w:hAnsi="Cambria" w:cs="Times New Roman"/>
        <w:noProof/>
        <w:lang w:eastAsia="el-G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07720"/>
              <wp:effectExtent l="9525" t="9525" r="13970" b="5715"/>
              <wp:wrapNone/>
              <wp:docPr id="1" name="Ορθογώνι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7720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w14:anchorId="5D3886B1" id="Ορθογώνιο 1" o:spid="_x0000_s1026" style="position:absolute;margin-left:0;margin-top:0;width:7.15pt;height:63.6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" fillcolor="#4bacc6" strokecolor="#4f81bd">
              <w10:wrap anchorx="margin" anchory="page"/>
            </v:rect>
          </w:pict>
        </mc:Fallback>
      </mc:AlternateContent>
    </w:r>
  </w:p>
  <w:p w:rsidR="00AE76D7" w:rsidRPr="00F731B8" w:rsidRDefault="00E95C22" w:rsidP="00F731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D08"/>
    <w:multiLevelType w:val="hybridMultilevel"/>
    <w:tmpl w:val="86BA1BAA"/>
    <w:lvl w:ilvl="0" w:tplc="5B00A9B8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83E47"/>
    <w:multiLevelType w:val="hybridMultilevel"/>
    <w:tmpl w:val="E73C760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55B46"/>
    <w:multiLevelType w:val="hybridMultilevel"/>
    <w:tmpl w:val="BC5236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F1C43"/>
    <w:multiLevelType w:val="hybridMultilevel"/>
    <w:tmpl w:val="F8D226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17401"/>
    <w:multiLevelType w:val="hybridMultilevel"/>
    <w:tmpl w:val="395E177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013"/>
    <w:multiLevelType w:val="hybridMultilevel"/>
    <w:tmpl w:val="35C8A364"/>
    <w:lvl w:ilvl="0" w:tplc="11A09178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B4"/>
    <w:rsid w:val="001D20B4"/>
    <w:rsid w:val="0069312A"/>
    <w:rsid w:val="00E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1CA6F10F"/>
  <w15:chartTrackingRefBased/>
  <w15:docId w15:val="{4E914922-C8FF-410D-A98E-A1AEE098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0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D20B4"/>
  </w:style>
  <w:style w:type="paragraph" w:styleId="a4">
    <w:name w:val="footer"/>
    <w:basedOn w:val="a"/>
    <w:link w:val="Char0"/>
    <w:uiPriority w:val="99"/>
    <w:unhideWhenUsed/>
    <w:rsid w:val="001D20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D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2023-01-10T10:32:00Z</dcterms:created>
  <dcterms:modified xsi:type="dcterms:W3CDTF">2023-01-10T10:40:00Z</dcterms:modified>
</cp:coreProperties>
</file>