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79AF7" w14:textId="64302C0B" w:rsidR="00945F07" w:rsidRDefault="00A9210A" w:rsidP="00A9210A">
      <w:pPr>
        <w:jc w:val="center"/>
        <w:rPr>
          <w:lang w:val="el-GR"/>
        </w:rPr>
      </w:pPr>
      <w:r>
        <w:rPr>
          <w:lang w:val="el-GR"/>
        </w:rPr>
        <w:t>ΝΕΑ ΑΝΑΚΟΙΝΩΣΗ ΣΧΕΤΙΚΑ ΜΕ ΤΗΝ ΕΞΕΤΑΣΗ ΤΟΥ ΜΑΘΗΜΑΤΟΣ</w:t>
      </w:r>
    </w:p>
    <w:p w14:paraId="5F83AC9C" w14:textId="77777777" w:rsidR="00A9210A" w:rsidRDefault="00A9210A">
      <w:pPr>
        <w:rPr>
          <w:lang w:val="el-GR"/>
        </w:rPr>
      </w:pPr>
    </w:p>
    <w:p w14:paraId="6209BCD4" w14:textId="1E94C309" w:rsidR="00A9210A" w:rsidRPr="00A9210A" w:rsidRDefault="00A9210A">
      <w:pPr>
        <w:rPr>
          <w:sz w:val="24"/>
          <w:szCs w:val="24"/>
          <w:lang w:val="el-GR"/>
        </w:rPr>
      </w:pPr>
      <w:r w:rsidRPr="00A9210A">
        <w:rPr>
          <w:sz w:val="24"/>
          <w:szCs w:val="24"/>
          <w:lang w:val="el-GR"/>
        </w:rPr>
        <w:t>Το μάθημα της Διδακτικής της Ιστορίας της Τέχνης θα εξετασθεί συνδυαστικά με γραπτή εργασία και εξετάσεις με φυσική παρουσία. Ο βαθμός θα προκύψει από τα αποτελέσματα και των δύο εξετάσεων.</w:t>
      </w:r>
    </w:p>
    <w:sectPr w:rsidR="00A9210A" w:rsidRPr="00A92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0A"/>
    <w:rsid w:val="000C2D37"/>
    <w:rsid w:val="00896105"/>
    <w:rsid w:val="00945F07"/>
    <w:rsid w:val="00A9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B284"/>
  <w15:chartTrackingRefBased/>
  <w15:docId w15:val="{BA6EA781-5BA9-4A05-B22A-0BE39EE0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Exarchou</dc:creator>
  <cp:keywords/>
  <dc:description/>
  <cp:lastModifiedBy>Athena Exarchou</cp:lastModifiedBy>
  <cp:revision>1</cp:revision>
  <dcterms:created xsi:type="dcterms:W3CDTF">2024-12-15T17:01:00Z</dcterms:created>
  <dcterms:modified xsi:type="dcterms:W3CDTF">2024-12-15T17:04:00Z</dcterms:modified>
</cp:coreProperties>
</file>