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55500" w14:textId="77777777" w:rsidR="00D222A9" w:rsidRPr="00D222A9" w:rsidRDefault="00D222A9" w:rsidP="00D222A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014568F" w14:textId="77777777" w:rsidR="00303EE6" w:rsidRPr="00303EE6" w:rsidRDefault="00303EE6" w:rsidP="00D222A9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14:paraId="77496019" w14:textId="77777777" w:rsidR="00303EE6" w:rsidRDefault="00303EE6" w:rsidP="00D222A9">
      <w:pPr>
        <w:rPr>
          <w:rFonts w:ascii="Times New Roman" w:eastAsia="Times New Roman" w:hAnsi="Times New Roman" w:cs="Times New Roman"/>
          <w:color w:val="000000"/>
          <w:lang w:val="el-GR" w:eastAsia="en-GB"/>
        </w:rPr>
      </w:pPr>
    </w:p>
    <w:p w14:paraId="54F8891B" w14:textId="77777777" w:rsidR="00303EE6" w:rsidRDefault="00303EE6" w:rsidP="00D222A9">
      <w:pPr>
        <w:rPr>
          <w:rFonts w:ascii="Times New Roman" w:eastAsia="Times New Roman" w:hAnsi="Times New Roman" w:cs="Times New Roman"/>
          <w:color w:val="000000"/>
          <w:lang w:val="el-GR" w:eastAsia="en-GB"/>
        </w:rPr>
      </w:pPr>
    </w:p>
    <w:p w14:paraId="22A58C7B" w14:textId="77777777" w:rsidR="004D293C" w:rsidRPr="00180B9A" w:rsidRDefault="004D293C" w:rsidP="006B0FDA">
      <w:pPr>
        <w:rPr>
          <w:rFonts w:ascii="Helvetica" w:hAnsi="Helvetica"/>
          <w:color w:val="000000"/>
          <w:lang w:val="el-GR"/>
        </w:rPr>
      </w:pPr>
    </w:p>
    <w:p w14:paraId="027D9B9C" w14:textId="290E0844" w:rsidR="004D293C" w:rsidRPr="00180B9A" w:rsidRDefault="004D293C" w:rsidP="004D293C">
      <w:pPr>
        <w:pStyle w:val="a"/>
        <w:spacing w:line="200" w:lineRule="atLeast"/>
        <w:rPr>
          <w:rFonts w:ascii="Helvetica" w:eastAsia="ArialMT" w:hAnsi="Helvetica"/>
          <w:color w:val="000000" w:themeColor="text1"/>
          <w:kern w:val="1"/>
          <w:sz w:val="24"/>
          <w:szCs w:val="24"/>
        </w:rPr>
      </w:pPr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 xml:space="preserve">“Combat de </w:t>
      </w:r>
      <w:proofErr w:type="spellStart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>Nègres</w:t>
      </w:r>
      <w:proofErr w:type="spellEnd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 xml:space="preserve"> </w:t>
      </w:r>
      <w:proofErr w:type="spellStart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>dans</w:t>
      </w:r>
      <w:proofErr w:type="spellEnd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 xml:space="preserve"> </w:t>
      </w:r>
      <w:proofErr w:type="spellStart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>une</w:t>
      </w:r>
      <w:proofErr w:type="spellEnd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 xml:space="preserve"> cave pendant la </w:t>
      </w:r>
      <w:proofErr w:type="spellStart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>nuit</w:t>
      </w:r>
      <w:proofErr w:type="spellEnd"/>
      <w:r w:rsidRPr="00180B9A">
        <w:rPr>
          <w:rFonts w:ascii="Helvetica" w:eastAsia="ArialMT" w:hAnsi="Helvetica"/>
          <w:color w:val="000000" w:themeColor="text1"/>
          <w:kern w:val="1"/>
          <w:sz w:val="24"/>
          <w:szCs w:val="24"/>
        </w:rPr>
        <w:t>”.</w:t>
      </w:r>
    </w:p>
    <w:p w14:paraId="1B0E7732" w14:textId="1D312C4F" w:rsidR="004D293C" w:rsidRPr="00180B9A" w:rsidRDefault="004D293C" w:rsidP="004D293C">
      <w:pPr>
        <w:pStyle w:val="a"/>
        <w:spacing w:line="200" w:lineRule="atLeast"/>
        <w:rPr>
          <w:rFonts w:ascii="Helvetica" w:eastAsia="ArialMT" w:hAnsi="Helvetica"/>
          <w:color w:val="000000" w:themeColor="text1"/>
          <w:sz w:val="24"/>
          <w:szCs w:val="24"/>
          <w:lang w:val="el-GR"/>
        </w:rPr>
      </w:pPr>
      <w:r w:rsidRPr="00180B9A">
        <w:rPr>
          <w:rFonts w:ascii="Helvetica" w:eastAsia="ArialMT" w:hAnsi="Helvetica"/>
          <w:color w:val="000000" w:themeColor="text1"/>
          <w:sz w:val="24"/>
          <w:szCs w:val="24"/>
          <w:lang w:val="el-GR"/>
        </w:rPr>
        <w:t xml:space="preserve">Το μαύρο τετράγωνο και  η </w:t>
      </w:r>
      <w:proofErr w:type="spellStart"/>
      <w:r w:rsidRPr="00180B9A">
        <w:rPr>
          <w:rFonts w:ascii="Helvetica" w:eastAsia="ArialMT" w:hAnsi="Helvetica"/>
          <w:color w:val="000000" w:themeColor="text1"/>
          <w:sz w:val="24"/>
          <w:szCs w:val="24"/>
          <w:lang w:val="el-GR"/>
        </w:rPr>
        <w:t>σουπρεματιστική</w:t>
      </w:r>
      <w:proofErr w:type="spellEnd"/>
      <w:r w:rsidRPr="00180B9A">
        <w:rPr>
          <w:rFonts w:ascii="Helvetica" w:eastAsia="ArialMT" w:hAnsi="Helvetica"/>
          <w:color w:val="000000" w:themeColor="text1"/>
          <w:sz w:val="24"/>
          <w:szCs w:val="24"/>
          <w:lang w:val="el-GR"/>
        </w:rPr>
        <w:t xml:space="preserve"> φάρσα  </w:t>
      </w:r>
    </w:p>
    <w:p w14:paraId="0553C6DB" w14:textId="77777777" w:rsidR="004D293C" w:rsidRPr="00180B9A" w:rsidRDefault="004D293C" w:rsidP="003803C0">
      <w:pPr>
        <w:ind w:firstLine="720"/>
        <w:rPr>
          <w:rFonts w:ascii="Helvetica" w:hAnsi="Helvetica"/>
          <w:color w:val="000000" w:themeColor="text1"/>
          <w:lang w:val="el-GR"/>
        </w:rPr>
      </w:pPr>
    </w:p>
    <w:p w14:paraId="440AFE29" w14:textId="22B9E95D" w:rsidR="004D293C" w:rsidRPr="00180B9A" w:rsidRDefault="004D293C" w:rsidP="006B0FDA">
      <w:pPr>
        <w:rPr>
          <w:rFonts w:ascii="Helvetica" w:hAnsi="Helvetica"/>
          <w:color w:val="000000" w:themeColor="text1"/>
          <w:lang w:val="el-GR"/>
        </w:rPr>
      </w:pPr>
    </w:p>
    <w:p w14:paraId="513A4F27" w14:textId="77777777" w:rsidR="009E7BE5" w:rsidRPr="00180B9A" w:rsidRDefault="009E7BE5" w:rsidP="009E7BE5">
      <w:pPr>
        <w:rPr>
          <w:rFonts w:ascii="Helvetica" w:hAnsi="Helvetica"/>
          <w:color w:val="000000" w:themeColor="text1"/>
          <w:lang w:val="el-GR"/>
        </w:rPr>
      </w:pPr>
      <w:r w:rsidRPr="00180B9A">
        <w:rPr>
          <w:rFonts w:ascii="Helvetica" w:hAnsi="Helvetica"/>
          <w:color w:val="000000" w:themeColor="text1"/>
          <w:lang w:val="el-GR"/>
        </w:rPr>
        <w:t>Ειδική βιβλιογραφία, σημειώσεις</w:t>
      </w:r>
    </w:p>
    <w:p w14:paraId="44FB781D" w14:textId="77777777" w:rsidR="009E7BE5" w:rsidRPr="00180B9A" w:rsidRDefault="009E7BE5" w:rsidP="009E7BE5">
      <w:pPr>
        <w:rPr>
          <w:rFonts w:ascii="Helvetica" w:hAnsi="Helvetica"/>
          <w:color w:val="000000" w:themeColor="text1"/>
          <w:lang w:val="el-GR"/>
        </w:rPr>
      </w:pPr>
      <w:r w:rsidRPr="00180B9A">
        <w:rPr>
          <w:rFonts w:ascii="Helvetica" w:hAnsi="Helvetica"/>
          <w:color w:val="000000" w:themeColor="text1"/>
        </w:rPr>
        <w:t>References</w:t>
      </w:r>
      <w:r w:rsidRPr="00180B9A">
        <w:rPr>
          <w:rFonts w:ascii="Helvetica" w:hAnsi="Helvetica"/>
          <w:color w:val="000000" w:themeColor="text1"/>
          <w:lang w:val="el-GR"/>
        </w:rPr>
        <w:t xml:space="preserve">, </w:t>
      </w:r>
      <w:r w:rsidRPr="00180B9A">
        <w:rPr>
          <w:rFonts w:ascii="Helvetica" w:hAnsi="Helvetica"/>
          <w:color w:val="000000" w:themeColor="text1"/>
        </w:rPr>
        <w:t>works</w:t>
      </w:r>
      <w:r w:rsidRPr="00180B9A">
        <w:rPr>
          <w:rFonts w:ascii="Helvetica" w:hAnsi="Helvetica"/>
          <w:color w:val="000000" w:themeColor="text1"/>
          <w:lang w:val="el-GR"/>
        </w:rPr>
        <w:t xml:space="preserve"> </w:t>
      </w:r>
      <w:r w:rsidRPr="00180B9A">
        <w:rPr>
          <w:rFonts w:ascii="Helvetica" w:hAnsi="Helvetica"/>
          <w:color w:val="000000" w:themeColor="text1"/>
        </w:rPr>
        <w:t>cited</w:t>
      </w:r>
      <w:r w:rsidRPr="00180B9A">
        <w:rPr>
          <w:rFonts w:ascii="Helvetica" w:hAnsi="Helvetica"/>
          <w:color w:val="000000" w:themeColor="text1"/>
          <w:lang w:val="el-GR"/>
        </w:rPr>
        <w:t xml:space="preserve">, </w:t>
      </w:r>
      <w:r w:rsidRPr="00180B9A">
        <w:rPr>
          <w:rFonts w:ascii="Helvetica" w:hAnsi="Helvetica"/>
          <w:color w:val="000000" w:themeColor="text1"/>
        </w:rPr>
        <w:t>notes</w:t>
      </w:r>
      <w:r w:rsidRPr="00180B9A">
        <w:rPr>
          <w:rFonts w:ascii="Helvetica" w:hAnsi="Helvetica"/>
          <w:color w:val="000000" w:themeColor="text1"/>
          <w:lang w:val="el-GR"/>
        </w:rPr>
        <w:t xml:space="preserve"> </w:t>
      </w:r>
    </w:p>
    <w:p w14:paraId="7E3BCE6B" w14:textId="77777777" w:rsidR="009E7BE5" w:rsidRPr="00180B9A" w:rsidRDefault="009E7BE5" w:rsidP="009E7BE5">
      <w:pPr>
        <w:rPr>
          <w:rFonts w:ascii="Helvetica" w:hAnsi="Helvetica"/>
          <w:color w:val="000000" w:themeColor="text1"/>
          <w:lang w:val="el-GR"/>
        </w:rPr>
      </w:pPr>
    </w:p>
    <w:p w14:paraId="576ACF90" w14:textId="77777777" w:rsidR="009E7BE5" w:rsidRPr="00180B9A" w:rsidRDefault="009E7BE5" w:rsidP="009E7BE5">
      <w:pPr>
        <w:rPr>
          <w:rFonts w:ascii="Helvetica" w:hAnsi="Helvetica"/>
          <w:color w:val="000000" w:themeColor="text1"/>
          <w:lang w:val="el-GR"/>
        </w:rPr>
      </w:pPr>
      <w:r w:rsidRPr="00180B9A">
        <w:rPr>
          <w:rFonts w:ascii="Helvetica" w:hAnsi="Helvetica"/>
          <w:color w:val="000000" w:themeColor="text1"/>
          <w:lang w:val="el-GR"/>
        </w:rPr>
        <w:t>Τέχνη στο συγκείμενο</w:t>
      </w:r>
      <w:r w:rsidRPr="00180B9A">
        <w:rPr>
          <w:rFonts w:ascii="Helvetica" w:hAnsi="Helvetica"/>
          <w:color w:val="000000" w:themeColor="text1"/>
        </w:rPr>
        <w:t> </w:t>
      </w:r>
      <w:r w:rsidRPr="00180B9A">
        <w:rPr>
          <w:rFonts w:ascii="Helvetica" w:hAnsi="Helvetica"/>
          <w:color w:val="000000" w:themeColor="text1"/>
          <w:lang w:val="el-GR"/>
        </w:rPr>
        <w:t>(</w:t>
      </w:r>
      <w:r w:rsidRPr="00180B9A">
        <w:rPr>
          <w:rFonts w:ascii="Helvetica" w:hAnsi="Helvetica"/>
          <w:color w:val="000000" w:themeColor="text1"/>
          <w:lang w:val="en-US"/>
        </w:rPr>
        <w:t>Art in context</w:t>
      </w:r>
      <w:r w:rsidRPr="00180B9A">
        <w:rPr>
          <w:rFonts w:ascii="Helvetica" w:hAnsi="Helvetica"/>
          <w:color w:val="000000" w:themeColor="text1"/>
        </w:rPr>
        <w:t> </w:t>
      </w:r>
      <w:r w:rsidRPr="00180B9A">
        <w:rPr>
          <w:rFonts w:ascii="Helvetica" w:hAnsi="Helvetica"/>
          <w:color w:val="000000" w:themeColor="text1"/>
          <w:lang w:val="el-GR"/>
        </w:rPr>
        <w:t xml:space="preserve">) </w:t>
      </w:r>
    </w:p>
    <w:p w14:paraId="37A9A858" w14:textId="77777777" w:rsidR="009E7BE5" w:rsidRPr="00180B9A" w:rsidRDefault="009E7BE5" w:rsidP="009E7BE5">
      <w:pPr>
        <w:jc w:val="both"/>
        <w:rPr>
          <w:rFonts w:ascii="Helvetica" w:hAnsi="Helvetica"/>
          <w:color w:val="000000" w:themeColor="text1"/>
          <w:lang w:val="el-GR"/>
        </w:rPr>
      </w:pPr>
      <w:r w:rsidRPr="00180B9A">
        <w:rPr>
          <w:rFonts w:ascii="Helvetica" w:hAnsi="Helvetica"/>
          <w:color w:val="000000" w:themeColor="text1"/>
          <w:lang w:val="el-GR"/>
        </w:rPr>
        <w:t xml:space="preserve">Η σχολή του </w:t>
      </w:r>
      <w:r w:rsidRPr="00180B9A">
        <w:rPr>
          <w:rFonts w:ascii="Helvetica" w:hAnsi="Helvetica"/>
          <w:color w:val="000000" w:themeColor="text1"/>
        </w:rPr>
        <w:t>Slapstick</w:t>
      </w:r>
      <w:r w:rsidRPr="00180B9A">
        <w:rPr>
          <w:rFonts w:ascii="Helvetica" w:hAnsi="Helvetica"/>
          <w:color w:val="000000" w:themeColor="text1"/>
          <w:lang w:val="el-GR"/>
        </w:rPr>
        <w:t xml:space="preserve">/ </w:t>
      </w:r>
      <w:proofErr w:type="spellStart"/>
      <w:r w:rsidRPr="00180B9A">
        <w:rPr>
          <w:rFonts w:ascii="Helvetica" w:hAnsi="Helvetica"/>
          <w:color w:val="000000" w:themeColor="text1"/>
        </w:rPr>
        <w:t>Slapstick</w:t>
      </w:r>
      <w:proofErr w:type="spellEnd"/>
      <w:r w:rsidRPr="00180B9A">
        <w:rPr>
          <w:rFonts w:ascii="Helvetica" w:hAnsi="Helvetica"/>
          <w:color w:val="000000" w:themeColor="text1"/>
          <w:lang w:val="el-GR"/>
        </w:rPr>
        <w:t xml:space="preserve"> </w:t>
      </w:r>
      <w:r w:rsidRPr="00180B9A">
        <w:rPr>
          <w:rFonts w:ascii="Helvetica" w:hAnsi="Helvetica"/>
          <w:color w:val="000000" w:themeColor="text1"/>
        </w:rPr>
        <w:t>School</w:t>
      </w:r>
    </w:p>
    <w:p w14:paraId="02AC1A6E" w14:textId="77777777" w:rsidR="009E7BE5" w:rsidRPr="00180B9A" w:rsidRDefault="009E7BE5" w:rsidP="009E7BE5">
      <w:pPr>
        <w:jc w:val="both"/>
        <w:rPr>
          <w:rFonts w:ascii="Helvetica" w:hAnsi="Helvetica"/>
          <w:color w:val="000000" w:themeColor="text1"/>
          <w:lang w:val="el-GR"/>
        </w:rPr>
      </w:pPr>
      <w:r w:rsidRPr="00180B9A">
        <w:rPr>
          <w:rFonts w:ascii="Helvetica" w:hAnsi="Helvetica"/>
          <w:color w:val="000000" w:themeColor="text1"/>
          <w:lang w:val="el-GR"/>
        </w:rPr>
        <w:t>ΑΣΚΤ -Χειμερινό εξάμηνο/ Εαρινό εξάμηνο</w:t>
      </w:r>
    </w:p>
    <w:p w14:paraId="1F7E9500" w14:textId="77777777" w:rsidR="009E7BE5" w:rsidRPr="00180B9A" w:rsidRDefault="009E7BE5" w:rsidP="009E7BE5">
      <w:pPr>
        <w:rPr>
          <w:rFonts w:ascii="Helvetica" w:hAnsi="Helvetica"/>
          <w:color w:val="000000" w:themeColor="text1"/>
          <w:lang w:val="el-GR"/>
        </w:rPr>
      </w:pPr>
      <w:r w:rsidRPr="00180B9A">
        <w:rPr>
          <w:rFonts w:ascii="Helvetica" w:hAnsi="Helvetica"/>
          <w:color w:val="000000" w:themeColor="text1"/>
          <w:lang w:val="el-GR"/>
        </w:rPr>
        <w:t>Αμφιθέατρο νέας βιβλιοθήκης</w:t>
      </w:r>
      <w:r w:rsidRPr="00180B9A">
        <w:rPr>
          <w:rFonts w:ascii="Helvetica" w:hAnsi="Helvetica"/>
          <w:color w:val="000000" w:themeColor="text1"/>
          <w:shd w:val="clear" w:color="auto" w:fill="FFFFFF"/>
          <w:lang w:val="el-GR"/>
        </w:rPr>
        <w:t>,</w:t>
      </w:r>
      <w:r w:rsidRPr="00180B9A">
        <w:rPr>
          <w:rFonts w:ascii="Helvetica" w:hAnsi="Helvetica"/>
          <w:color w:val="000000" w:themeColor="text1"/>
          <w:shd w:val="clear" w:color="auto" w:fill="FFFFFF"/>
        </w:rPr>
        <w:t> </w:t>
      </w:r>
      <w:r w:rsidRPr="00180B9A">
        <w:rPr>
          <w:rFonts w:ascii="Helvetica" w:hAnsi="Helvetica"/>
          <w:color w:val="000000" w:themeColor="text1"/>
          <w:shd w:val="clear" w:color="auto" w:fill="FFFFFF"/>
          <w:lang w:val="el-GR"/>
        </w:rPr>
        <w:t> Πειραιώς 256</w:t>
      </w:r>
    </w:p>
    <w:p w14:paraId="5626ECD4" w14:textId="77777777" w:rsidR="009E7BE5" w:rsidRPr="00180B9A" w:rsidRDefault="009E7BE5" w:rsidP="009E7BE5">
      <w:pPr>
        <w:rPr>
          <w:rFonts w:ascii="Helvetica" w:hAnsi="Helvetica"/>
          <w:color w:val="000000" w:themeColor="text1"/>
        </w:rPr>
      </w:pPr>
      <w:r w:rsidRPr="00180B9A">
        <w:rPr>
          <w:rFonts w:ascii="Helvetica" w:hAnsi="Helvetica"/>
          <w:color w:val="000000" w:themeColor="text1"/>
          <w:lang w:val="el-GR"/>
        </w:rPr>
        <w:t>Κωστής</w:t>
      </w:r>
      <w:r w:rsidRPr="00180B9A">
        <w:rPr>
          <w:rFonts w:ascii="Helvetica" w:hAnsi="Helvetica"/>
          <w:color w:val="000000" w:themeColor="text1"/>
        </w:rPr>
        <w:t xml:space="preserve"> </w:t>
      </w:r>
      <w:proofErr w:type="spellStart"/>
      <w:r w:rsidRPr="00180B9A">
        <w:rPr>
          <w:rFonts w:ascii="Helvetica" w:hAnsi="Helvetica"/>
          <w:color w:val="000000" w:themeColor="text1"/>
          <w:lang w:val="el-GR"/>
        </w:rPr>
        <w:t>Βελώνης</w:t>
      </w:r>
      <w:proofErr w:type="spellEnd"/>
    </w:p>
    <w:p w14:paraId="2D4D9C7D" w14:textId="77777777" w:rsidR="008C59C8" w:rsidRPr="00180B9A" w:rsidRDefault="008C59C8" w:rsidP="009E7BE5">
      <w:pPr>
        <w:rPr>
          <w:rFonts w:ascii="Helvetica" w:hAnsi="Helvetica"/>
          <w:color w:val="000000" w:themeColor="text1"/>
        </w:rPr>
      </w:pPr>
    </w:p>
    <w:p w14:paraId="697F7507" w14:textId="77777777" w:rsidR="00180B9A" w:rsidRPr="00180B9A" w:rsidRDefault="00180B9A" w:rsidP="00A37863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  <w:bookmarkStart w:id="0" w:name="_GoBack"/>
      <w:bookmarkEnd w:id="0"/>
    </w:p>
    <w:p w14:paraId="6A7842BF" w14:textId="77777777" w:rsidR="004D293C" w:rsidRPr="00180B9A" w:rsidRDefault="004D293C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7336E985" w14:textId="202114DD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Allais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, 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Alphonse</w:t>
      </w:r>
      <w:r w:rsidR="00713F6F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.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  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Album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-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Primovrilesque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, 1897</w:t>
      </w:r>
      <w:r w:rsidR="00831D5D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.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 </w:t>
      </w:r>
    </w:p>
    <w:p w14:paraId="1CA99099" w14:textId="77777777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http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://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www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.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ubu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.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com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/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historical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/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allais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/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index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.</w:t>
      </w: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html</w:t>
      </w:r>
    </w:p>
    <w:p w14:paraId="301D0C09" w14:textId="77777777" w:rsidR="00D222A9" w:rsidRPr="00180B9A" w:rsidRDefault="009937E0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hyperlink r:id="rId4" w:history="1"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http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://</w:t>
        </w:r>
        <w:proofErr w:type="spellStart"/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ubu</w:t>
        </w:r>
        <w:proofErr w:type="spellEnd"/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.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com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/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historical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/</w:t>
        </w:r>
        <w:proofErr w:type="spellStart"/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allais</w:t>
        </w:r>
        <w:proofErr w:type="spellEnd"/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/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Allais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-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Alphonse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_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Album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-</w:t>
        </w:r>
        <w:proofErr w:type="spellStart"/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Primovrilesque</w:t>
        </w:r>
        <w:proofErr w:type="spellEnd"/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_1897.</w:t>
        </w:r>
        <w:r w:rsidR="00D222A9" w:rsidRPr="00180B9A">
          <w:rPr>
            <w:rFonts w:ascii="Helvetica" w:eastAsia="Times New Roman" w:hAnsi="Helvetica" w:cs="Times New Roman"/>
            <w:color w:val="000000" w:themeColor="text1"/>
            <w:lang w:val="en-US" w:eastAsia="en-GB"/>
          </w:rPr>
          <w:t>pdf</w:t>
        </w:r>
      </w:hyperlink>
    </w:p>
    <w:p w14:paraId="65636F90" w14:textId="77777777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4ADBEB71" w14:textId="77777777" w:rsidR="00DC292D" w:rsidRPr="00180B9A" w:rsidRDefault="00DC292D" w:rsidP="00D222A9">
      <w:pPr>
        <w:shd w:val="clear" w:color="auto" w:fill="FFFFFF"/>
        <w:rPr>
          <w:rFonts w:ascii="Helvetica" w:eastAsia="Times New Roman" w:hAnsi="Helvetica" w:cs="Times New Roman"/>
          <w:color w:val="000000" w:themeColor="text1"/>
          <w:lang w:val="en-US" w:eastAsia="en-GB"/>
        </w:rPr>
      </w:pPr>
    </w:p>
    <w:p w14:paraId="771086ED" w14:textId="77777777" w:rsidR="00141948" w:rsidRPr="00141948" w:rsidRDefault="00141948" w:rsidP="00141948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41948">
        <w:rPr>
          <w:rFonts w:ascii="Helvetica" w:eastAsia="Times New Roman" w:hAnsi="Helvetica" w:cs="Arial"/>
          <w:bCs/>
          <w:color w:val="000000" w:themeColor="text1"/>
          <w:lang w:eastAsia="en-GB"/>
        </w:rPr>
        <w:t>Batchelor</w:t>
      </w:r>
      <w:r w:rsidRPr="00141948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, </w:t>
      </w:r>
      <w:r w:rsidRPr="00141948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David.  </w:t>
      </w:r>
      <w:r w:rsidRPr="00141948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A bit of nothing. Colour Chart II discussed in </w:t>
      </w:r>
      <w:r w:rsidRPr="00141948">
        <w:rPr>
          <w:rFonts w:ascii="Helvetica" w:eastAsia="Times New Roman" w:hAnsi="Helvetica" w:cs="Arial"/>
          <w:bCs/>
          <w:color w:val="000000" w:themeColor="text1"/>
          <w:lang w:eastAsia="en-GB"/>
        </w:rPr>
        <w:t>Tate Etc</w:t>
      </w:r>
      <w:r w:rsidRPr="00141948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. </w:t>
      </w:r>
      <w:r w:rsidRPr="00141948">
        <w:rPr>
          <w:rFonts w:ascii="Helvetica" w:eastAsia="Times New Roman" w:hAnsi="Helvetica" w:cs="Arial"/>
          <w:bCs/>
          <w:color w:val="000000" w:themeColor="text1"/>
          <w:lang w:eastAsia="en-GB"/>
        </w:rPr>
        <w:t>issue 16</w:t>
      </w:r>
      <w:r w:rsidRPr="00141948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, </w:t>
      </w:r>
      <w:r w:rsidRPr="00141948">
        <w:rPr>
          <w:rFonts w:ascii="Helvetica" w:eastAsia="Times New Roman" w:hAnsi="Helvetica" w:cs="Arial"/>
          <w:bCs/>
          <w:color w:val="000000" w:themeColor="text1"/>
          <w:lang w:eastAsia="en-GB"/>
        </w:rPr>
        <w:t>summer 2009</w:t>
      </w:r>
      <w:r w:rsidRPr="00141948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.</w:t>
      </w:r>
    </w:p>
    <w:p w14:paraId="501537FE" w14:textId="77777777" w:rsidR="00141948" w:rsidRPr="00141948" w:rsidRDefault="00141948" w:rsidP="00141948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  <w:r w:rsidRPr="00141948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https://www.tate.org.uk/tate-etc/issue-16-summer-2009/bit-nothing</w:t>
      </w:r>
    </w:p>
    <w:p w14:paraId="0DB949FA" w14:textId="77777777" w:rsidR="00141948" w:rsidRPr="00141948" w:rsidRDefault="00141948" w:rsidP="00DC292D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7523BCD7" w14:textId="77777777" w:rsidR="00141948" w:rsidRPr="00141948" w:rsidRDefault="00141948" w:rsidP="00DC292D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0D308F1E" w14:textId="77777777" w:rsidR="00DC292D" w:rsidRPr="00180B9A" w:rsidRDefault="00DC292D" w:rsidP="00DC292D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Βελώνης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, Κωστής. “Κάτω από τον αστερισμό του 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Malewicz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”, Αυγή της Κυριακής, 14/5/17.</w:t>
      </w:r>
    </w:p>
    <w:p w14:paraId="1AEF1A83" w14:textId="77777777" w:rsidR="00DC292D" w:rsidRPr="00180B9A" w:rsidRDefault="009937E0" w:rsidP="00DC292D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hyperlink r:id="rId5" w:anchor="more" w:history="1"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http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://</w:t>
        </w:r>
        <w:proofErr w:type="spellStart"/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avgi</w:t>
        </w:r>
        <w:proofErr w:type="spellEnd"/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-</w:t>
        </w:r>
        <w:proofErr w:type="spellStart"/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anagnoseis</w:t>
        </w:r>
        <w:proofErr w:type="spellEnd"/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.</w:t>
        </w:r>
        <w:proofErr w:type="spellStart"/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blogspot</w:t>
        </w:r>
        <w:proofErr w:type="spellEnd"/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.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gr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/2017/05/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blog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-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post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_44.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html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l-GR" w:eastAsia="en-GB"/>
          </w:rPr>
          <w:t>#</w:t>
        </w:r>
        <w:r w:rsidR="00DC292D" w:rsidRPr="00180B9A">
          <w:rPr>
            <w:rFonts w:ascii="Helvetica" w:eastAsia="Times New Roman" w:hAnsi="Helvetica" w:cs="Times New Roman"/>
            <w:color w:val="000000" w:themeColor="text1"/>
            <w:u w:val="single"/>
            <w:lang w:val="en-US" w:eastAsia="en-GB"/>
          </w:rPr>
          <w:t>more</w:t>
        </w:r>
      </w:hyperlink>
    </w:p>
    <w:p w14:paraId="61D8D84C" w14:textId="77777777" w:rsidR="00DC292D" w:rsidRPr="00180B9A" w:rsidRDefault="00DC292D" w:rsidP="00DC292D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56EECB1A" w14:textId="77777777" w:rsidR="00DC292D" w:rsidRPr="00180B9A" w:rsidRDefault="00DC292D" w:rsidP="00DC292D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</w:pPr>
    </w:p>
    <w:p w14:paraId="21F28913" w14:textId="77777777" w:rsidR="00DC292D" w:rsidRPr="00180B9A" w:rsidRDefault="00DC292D" w:rsidP="00DC292D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Βελώνης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, Κωστής. «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 Σκέψεις για το 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αντι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-μανιφέστο μιας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</w:t>
      </w:r>
      <w:r w:rsidRPr="00180B9A">
        <w:rPr>
          <w:rFonts w:ascii="Helvetica" w:eastAsia="Times New Roman" w:hAnsi="Helvetica" w:cs="Arial"/>
          <w:bCs/>
          <w:color w:val="000000" w:themeColor="text1"/>
          <w:lang w:val="el-GR" w:eastAsia="en-GB"/>
        </w:rPr>
        <w:t>Σοσιαλιστικής Γλυπτικής».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 xml:space="preserve"> www.culturenow.gr</w:t>
      </w:r>
    </w:p>
    <w:p w14:paraId="70817591" w14:textId="77777777" w:rsidR="00DC292D" w:rsidRPr="00180B9A" w:rsidRDefault="00DC292D" w:rsidP="00DC292D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>https://www.culturenow.gr/kwsths-velwnhs-skepseis-gia-to-anti-manifesto-mias-sosialistikhs-glyptikhs/</w:t>
      </w:r>
    </w:p>
    <w:p w14:paraId="224A0863" w14:textId="77777777" w:rsidR="00DC292D" w:rsidRPr="00180B9A" w:rsidRDefault="00DC292D" w:rsidP="00D222A9">
      <w:pPr>
        <w:shd w:val="clear" w:color="auto" w:fill="FFFFFF"/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69BF71E3" w14:textId="2B0BADF9" w:rsidR="00D222A9" w:rsidRPr="00180B9A" w:rsidRDefault="009E7BE5" w:rsidP="00D222A9">
      <w:pPr>
        <w:shd w:val="clear" w:color="auto" w:fill="FFFFFF"/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Bobrinskaia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, Ekaterina.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 xml:space="preserve"> On the threshold of the cosmos: the </w:t>
      </w:r>
      <w:proofErr w:type="spellStart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instict</w:t>
      </w:r>
      <w:proofErr w:type="spellEnd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 xml:space="preserve"> of </w:t>
      </w:r>
      <w:proofErr w:type="spellStart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lighteness</w:t>
      </w:r>
      <w:proofErr w:type="spellEnd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 xml:space="preserve"> and cosmic consciousness in T</w:t>
      </w:r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n-US" w:eastAsia="en-GB"/>
        </w:rPr>
        <w:t xml:space="preserve">he Cosmos of the Russian </w:t>
      </w:r>
      <w:proofErr w:type="spellStart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n-US" w:eastAsia="en-GB"/>
        </w:rPr>
        <w:t>avantgarde</w:t>
      </w:r>
      <w:proofErr w:type="spellEnd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n-US" w:eastAsia="en-GB"/>
        </w:rPr>
        <w:t>: Art and Space Exploration, 1900-1930</w:t>
      </w:r>
      <w:r w:rsidR="002227C3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 xml:space="preserve"> </w:t>
      </w:r>
      <w:proofErr w:type="gramStart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Thessaloniki :</w:t>
      </w:r>
      <w:proofErr w:type="gramEnd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 xml:space="preserve"> State Museum of Contemporary Art, </w:t>
      </w:r>
      <w:proofErr w:type="spellStart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Costakis</w:t>
      </w:r>
      <w:proofErr w:type="spellEnd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 xml:space="preserve"> Collection,  2010</w:t>
      </w:r>
      <w:r w:rsidR="00E231A1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 </w:t>
      </w:r>
    </w:p>
    <w:p w14:paraId="2F1EE4B2" w14:textId="77777777" w:rsidR="006839F1" w:rsidRPr="00180B9A" w:rsidRDefault="006839F1" w:rsidP="00D222A9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414DFC7C" w14:textId="77777777" w:rsidR="00DC292D" w:rsidRPr="00180B9A" w:rsidRDefault="00DC292D" w:rsidP="00DC292D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Bradford, Kathleen. Kathleen Bradford with </w:t>
      </w: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Jason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Stopa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." 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The Brooklyn Rail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, April 2, 2012.</w:t>
      </w:r>
    </w:p>
    <w:p w14:paraId="67DBFDE2" w14:textId="77777777" w:rsidR="00DC292D" w:rsidRPr="00180B9A" w:rsidRDefault="00DC292D" w:rsidP="00DC292D">
      <w:pPr>
        <w:shd w:val="clear" w:color="auto" w:fill="FFFFFF"/>
        <w:rPr>
          <w:rFonts w:ascii="Helvetica" w:eastAsia="Times New Roman" w:hAnsi="Helvetica" w:cs="Times New Roman"/>
          <w:color w:val="000000" w:themeColor="text1"/>
          <w:lang w:val="en-US"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https://brooklynrail.org/2012/04/art/katherine-bradford-with-jason-stopa</w:t>
      </w:r>
    </w:p>
    <w:p w14:paraId="7A58F222" w14:textId="77777777" w:rsidR="00DC292D" w:rsidRPr="00180B9A" w:rsidRDefault="00DC292D" w:rsidP="009E7BE5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26E425F0" w14:textId="77777777" w:rsidR="0023769A" w:rsidRPr="00180B9A" w:rsidRDefault="0023769A" w:rsidP="0023769A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Birnholz</w:t>
      </w:r>
      <w:proofErr w:type="spellEnd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, Alan C. El </w:t>
      </w: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Lissitzky's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“</w:t>
      </w: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Prouns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”, </w:t>
      </w: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Part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 I., 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Art Forum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, October 69  </w:t>
      </w:r>
    </w:p>
    <w:p w14:paraId="19902A17" w14:textId="77777777" w:rsidR="0023769A" w:rsidRPr="00180B9A" w:rsidRDefault="0023769A" w:rsidP="0023769A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https://www.artforum.com/print/196908/el-lissitzky-s-prouns-part-i-36474</w:t>
      </w:r>
    </w:p>
    <w:p w14:paraId="2E2F674E" w14:textId="77777777" w:rsidR="0023769A" w:rsidRPr="00180B9A" w:rsidRDefault="0023769A" w:rsidP="0023769A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</w:p>
    <w:p w14:paraId="6B9AE4EA" w14:textId="64EE6C93" w:rsidR="0023769A" w:rsidRPr="00180B9A" w:rsidRDefault="0023769A" w:rsidP="0023769A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Birnholz</w:t>
      </w:r>
      <w:proofErr w:type="spellEnd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, Alan</w:t>
      </w:r>
      <w:r w:rsidR="002A46CB"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.</w:t>
      </w: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 C. </w:t>
      </w:r>
      <w:r w:rsidR="002A46CB"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“</w:t>
      </w: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El </w:t>
      </w: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Lissitzky's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“</w:t>
      </w: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Prouns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”, </w:t>
      </w: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Part</w:t>
      </w:r>
      <w:r w:rsidR="002A46CB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II.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Art Forum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, November 69</w:t>
      </w:r>
      <w:r w:rsidR="002A46CB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.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 </w:t>
      </w:r>
    </w:p>
    <w:p w14:paraId="304CCD16" w14:textId="77777777" w:rsidR="0023769A" w:rsidRPr="00180B9A" w:rsidRDefault="0023769A" w:rsidP="0023769A">
      <w:pPr>
        <w:rPr>
          <w:rFonts w:ascii="Helvetica" w:eastAsia="Times New Roman" w:hAnsi="Helvetica" w:cs="Arial"/>
          <w:bCs/>
          <w:color w:val="000000" w:themeColor="text1"/>
          <w:lang w:eastAsia="en-GB"/>
        </w:rPr>
      </w:pP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https://www.artforum.com/print/196909/el-lissitzky-s-prouns-part-ii-36467</w:t>
      </w:r>
    </w:p>
    <w:p w14:paraId="196DDDD6" w14:textId="77777777" w:rsidR="0023769A" w:rsidRPr="00180B9A" w:rsidRDefault="0023769A" w:rsidP="009E7BE5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628E3044" w14:textId="77777777" w:rsidR="00456031" w:rsidRPr="00456031" w:rsidRDefault="00456031" w:rsidP="00456031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Davis, Ben. Why </w:t>
      </w:r>
      <w:proofErr w:type="spellStart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>Hilma</w:t>
      </w:r>
      <w:proofErr w:type="spellEnd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 </w:t>
      </w:r>
      <w:proofErr w:type="spellStart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>af</w:t>
      </w:r>
      <w:proofErr w:type="spellEnd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 </w:t>
      </w:r>
      <w:proofErr w:type="spellStart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>Klint's</w:t>
      </w:r>
      <w:proofErr w:type="spellEnd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 Occult Spirituality Makes Her</w:t>
      </w:r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the </w:t>
      </w:r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>Perfect Artist</w:t>
      </w:r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for </w:t>
      </w:r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Our Technologically Disrupted </w:t>
      </w:r>
      <w:proofErr w:type="gramStart"/>
      <w:r w:rsidRPr="00456031">
        <w:rPr>
          <w:rFonts w:ascii="Helvetica" w:eastAsia="Times New Roman" w:hAnsi="Helvetica" w:cs="Arial"/>
          <w:bCs/>
          <w:color w:val="000000" w:themeColor="text1"/>
          <w:lang w:eastAsia="en-GB"/>
        </w:rPr>
        <w:t>Time</w:t>
      </w:r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.</w:t>
      </w:r>
      <w:proofErr w:type="gramEnd"/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” </w:t>
      </w:r>
      <w:proofErr w:type="spellStart"/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Artnet</w:t>
      </w:r>
      <w:proofErr w:type="spellEnd"/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</w:t>
      </w:r>
      <w:proofErr w:type="gramStart"/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News ,</w:t>
      </w:r>
      <w:proofErr w:type="gramEnd"/>
      <w:r w:rsidRPr="00456031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October 29 , 2018</w:t>
      </w:r>
    </w:p>
    <w:p w14:paraId="03DE8B55" w14:textId="77777777" w:rsidR="00456031" w:rsidRPr="00456031" w:rsidRDefault="00456031" w:rsidP="00456031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  <w:r w:rsidRPr="00456031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https://news.artnet.com/art-world/hilma-af-klints-occult-spirituality-makes-perfect-artist-technologically-disrupted-time-1376587</w:t>
      </w:r>
    </w:p>
    <w:p w14:paraId="20BF362D" w14:textId="77777777" w:rsidR="00456031" w:rsidRDefault="00456031" w:rsidP="00EE032E">
      <w:pPr>
        <w:rPr>
          <w:rFonts w:ascii="Helvetica" w:hAnsi="Helvetica"/>
          <w:color w:val="000000" w:themeColor="text1"/>
        </w:rPr>
      </w:pPr>
    </w:p>
    <w:p w14:paraId="367B1239" w14:textId="1D6D540A" w:rsidR="00EE032E" w:rsidRPr="00180B9A" w:rsidRDefault="00EE032E" w:rsidP="00EE032E">
      <w:pPr>
        <w:rPr>
          <w:rFonts w:ascii="Helvetica" w:hAnsi="Helvetica"/>
          <w:color w:val="000000" w:themeColor="text1"/>
        </w:rPr>
      </w:pPr>
      <w:r w:rsidRPr="00180B9A">
        <w:rPr>
          <w:rFonts w:ascii="Helvetica" w:hAnsi="Helvetica"/>
          <w:color w:val="000000" w:themeColor="text1"/>
        </w:rPr>
        <w:t>Den</w:t>
      </w:r>
      <w:r w:rsidR="002A46CB" w:rsidRPr="00180B9A">
        <w:rPr>
          <w:rFonts w:ascii="Helvetica" w:hAnsi="Helvetica"/>
          <w:color w:val="000000" w:themeColor="text1"/>
        </w:rPr>
        <w:t xml:space="preserve"> </w:t>
      </w:r>
      <w:r w:rsidRPr="00180B9A">
        <w:rPr>
          <w:rFonts w:ascii="Helvetica" w:hAnsi="Helvetica"/>
          <w:color w:val="000000" w:themeColor="text1"/>
        </w:rPr>
        <w:t xml:space="preserve">Hoed, Andrea, </w:t>
      </w:r>
      <w:r w:rsidR="005B1200" w:rsidRPr="00180B9A">
        <w:rPr>
          <w:rFonts w:ascii="Helvetica" w:hAnsi="Helvetica"/>
          <w:color w:val="000000" w:themeColor="text1"/>
        </w:rPr>
        <w:t>“</w:t>
      </w:r>
      <w:r w:rsidRPr="00180B9A">
        <w:rPr>
          <w:rFonts w:ascii="Helvetica" w:hAnsi="Helvetica"/>
          <w:color w:val="000000" w:themeColor="text1"/>
        </w:rPr>
        <w:t>The Paper-Airplane Collector</w:t>
      </w:r>
      <w:r w:rsidR="005B1200" w:rsidRPr="00180B9A">
        <w:rPr>
          <w:rFonts w:ascii="Helvetica" w:hAnsi="Helvetica"/>
          <w:color w:val="000000" w:themeColor="text1"/>
        </w:rPr>
        <w:t>”.  P</w:t>
      </w:r>
      <w:r w:rsidRPr="00180B9A">
        <w:rPr>
          <w:rFonts w:ascii="Helvetica" w:hAnsi="Helvetica"/>
          <w:color w:val="000000" w:themeColor="text1"/>
        </w:rPr>
        <w:t xml:space="preserve">hoto by Jason </w:t>
      </w:r>
      <w:proofErr w:type="spellStart"/>
      <w:r w:rsidRPr="00180B9A">
        <w:rPr>
          <w:rFonts w:ascii="Helvetica" w:hAnsi="Helvetica"/>
          <w:color w:val="000000" w:themeColor="text1"/>
        </w:rPr>
        <w:t>Fulford</w:t>
      </w:r>
      <w:proofErr w:type="spellEnd"/>
      <w:r w:rsidRPr="00180B9A">
        <w:rPr>
          <w:rFonts w:ascii="Helvetica" w:hAnsi="Helvetica"/>
          <w:color w:val="000000" w:themeColor="text1"/>
        </w:rPr>
        <w:t xml:space="preserve">, </w:t>
      </w:r>
      <w:r w:rsidRPr="00180B9A">
        <w:rPr>
          <w:rFonts w:ascii="Helvetica" w:hAnsi="Helvetica"/>
          <w:i/>
          <w:color w:val="000000" w:themeColor="text1"/>
        </w:rPr>
        <w:t>New Yorker Magazine</w:t>
      </w:r>
      <w:r w:rsidRPr="00180B9A">
        <w:rPr>
          <w:rFonts w:ascii="Helvetica" w:hAnsi="Helvetica"/>
          <w:color w:val="000000" w:themeColor="text1"/>
        </w:rPr>
        <w:t xml:space="preserve">, October 5, 2015. </w:t>
      </w:r>
    </w:p>
    <w:p w14:paraId="2A76DD50" w14:textId="77777777" w:rsidR="00EE032E" w:rsidRPr="00180B9A" w:rsidRDefault="00EE032E" w:rsidP="00EE032E">
      <w:pPr>
        <w:rPr>
          <w:rFonts w:ascii="Helvetica" w:hAnsi="Helvetica"/>
          <w:color w:val="000000" w:themeColor="text1"/>
        </w:rPr>
      </w:pPr>
      <w:r w:rsidRPr="00180B9A">
        <w:rPr>
          <w:rFonts w:ascii="Helvetica" w:hAnsi="Helvetica"/>
          <w:color w:val="000000" w:themeColor="text1"/>
        </w:rPr>
        <w:t>https://www.newyorker.com/magazine/2015/10/05/the-paper-airplane-collector</w:t>
      </w:r>
    </w:p>
    <w:p w14:paraId="2D152047" w14:textId="77777777" w:rsidR="00EE032E" w:rsidRPr="00180B9A" w:rsidRDefault="00EE032E" w:rsidP="00EE032E">
      <w:pPr>
        <w:rPr>
          <w:rFonts w:ascii="Helvetica" w:hAnsi="Helvetica"/>
          <w:color w:val="000000" w:themeColor="text1"/>
        </w:rPr>
      </w:pPr>
      <w:r w:rsidRPr="00180B9A">
        <w:rPr>
          <w:rFonts w:ascii="Helvetica" w:hAnsi="Helvetica"/>
          <w:color w:val="000000" w:themeColor="text1"/>
        </w:rPr>
        <w:t>https://mossandfog.com/an-historical-collection-of-found-paper-airplanes/</w:t>
      </w:r>
    </w:p>
    <w:p w14:paraId="794DBDE6" w14:textId="77777777" w:rsidR="00EE032E" w:rsidRPr="00180B9A" w:rsidRDefault="00EE032E" w:rsidP="00EE032E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5652161D" w14:textId="0CB122E9" w:rsidR="00DC7829" w:rsidRPr="00180B9A" w:rsidRDefault="00DC7829" w:rsidP="00DC7829">
      <w:pPr>
        <w:pStyle w:val="Heading1"/>
        <w:spacing w:before="0" w:beforeAutospacing="0" w:after="120" w:afterAutospacing="0" w:line="264" w:lineRule="atLeast"/>
        <w:rPr>
          <w:rFonts w:ascii="Helvetica" w:eastAsia="Times New Roman" w:hAnsi="Helvetica"/>
          <w:b w:val="0"/>
          <w:color w:val="000000"/>
          <w:sz w:val="24"/>
          <w:szCs w:val="24"/>
        </w:rPr>
      </w:pPr>
      <w:r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>Dunne, Carey</w:t>
      </w:r>
      <w:r w:rsidR="009A05D7"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>.</w:t>
      </w:r>
      <w:r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</w:t>
      </w:r>
      <w:r w:rsidR="009A05D7"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>“</w:t>
      </w:r>
      <w:r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>Art Historians Find Racist Joke Hidden Under Malevich’s “Black Square”, Nov.13, 2015</w:t>
      </w:r>
      <w:r w:rsidR="009A05D7"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>.</w:t>
      </w:r>
      <w:r w:rsidRPr="00180B9A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</w:t>
      </w:r>
      <w:hyperlink r:id="rId6" w:history="1">
        <w:r w:rsidR="00DA0130" w:rsidRPr="00180B9A">
          <w:rPr>
            <w:rStyle w:val="Hyperlink"/>
            <w:rFonts w:ascii="Helvetica" w:eastAsia="Times New Roman" w:hAnsi="Helvetica"/>
            <w:b w:val="0"/>
            <w:i/>
            <w:sz w:val="24"/>
            <w:szCs w:val="24"/>
          </w:rPr>
          <w:t>www.</w:t>
        </w:r>
        <w:r w:rsidR="00DA0130" w:rsidRPr="00180B9A">
          <w:rPr>
            <w:rStyle w:val="Hyperlink"/>
            <w:rFonts w:ascii="Helvetica" w:eastAsia="Times New Roman" w:hAnsi="Helvetica"/>
            <w:b w:val="0"/>
            <w:i/>
            <w:sz w:val="24"/>
            <w:szCs w:val="24"/>
            <w:shd w:val="clear" w:color="auto" w:fill="FFFFFF"/>
          </w:rPr>
          <w:t>hyperallergic.com</w:t>
        </w:r>
      </w:hyperlink>
      <w:r w:rsidR="002A46CB" w:rsidRPr="00180B9A">
        <w:rPr>
          <w:rFonts w:ascii="Helvetica" w:eastAsia="Times New Roman" w:hAnsi="Helvetica"/>
          <w:b w:val="0"/>
          <w:i/>
          <w:color w:val="000000" w:themeColor="text1"/>
          <w:sz w:val="24"/>
          <w:szCs w:val="24"/>
          <w:shd w:val="clear" w:color="auto" w:fill="FFFFFF"/>
        </w:rPr>
        <w:t>.</w:t>
      </w:r>
      <w:r w:rsidR="00DA0130" w:rsidRPr="00180B9A">
        <w:rPr>
          <w:rFonts w:ascii="Helvetica" w:eastAsia="Times New Roman" w:hAnsi="Helvetica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A0130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Nov. 13, 2015.</w:t>
      </w:r>
    </w:p>
    <w:p w14:paraId="26274A00" w14:textId="6E9B92ED" w:rsidR="00DC7829" w:rsidRPr="00180B9A" w:rsidRDefault="009937E0" w:rsidP="00DC7829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  <w:hyperlink r:id="rId7" w:history="1">
        <w:r w:rsidR="002A46CB" w:rsidRPr="00180B9A">
          <w:rPr>
            <w:rStyle w:val="Hyperlink"/>
            <w:rFonts w:ascii="Helvetica" w:eastAsia="Times New Roman" w:hAnsi="Helvetica" w:cs="Times New Roman"/>
            <w:shd w:val="clear" w:color="auto" w:fill="FFFFFF"/>
            <w:lang w:eastAsia="en-GB"/>
          </w:rPr>
          <w:t>https://hyperallergic.com/253361/art-historian-finds-racist-joke-hidden-under-malevichs-black-square</w:t>
        </w:r>
      </w:hyperlink>
      <w:r w:rsidR="00DC782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/</w:t>
      </w:r>
    </w:p>
    <w:p w14:paraId="6EC43DFA" w14:textId="77777777" w:rsidR="00DC7829" w:rsidRPr="00180B9A" w:rsidRDefault="00DC7829" w:rsidP="00D222A9">
      <w:pPr>
        <w:ind w:left="432" w:hanging="432"/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79990004" w14:textId="77777777" w:rsidR="000103E6" w:rsidRPr="00180B9A" w:rsidRDefault="000103E6" w:rsidP="000103E6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Emslander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, Fritz,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Gorjatschewa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,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Tatjana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, Kraus,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Karola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.</w:t>
      </w:r>
      <w:r w:rsidRPr="00180B9A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</w:rPr>
        <w:t xml:space="preserve"> 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 xml:space="preserve">Von der </w:t>
      </w:r>
      <w:proofErr w:type="spellStart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Fläche</w:t>
      </w:r>
      <w:proofErr w:type="spellEnd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 xml:space="preserve"> </w:t>
      </w:r>
      <w:proofErr w:type="spellStart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zum</w:t>
      </w:r>
      <w:proofErr w:type="spellEnd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 xml:space="preserve"> </w:t>
      </w:r>
      <w:proofErr w:type="spellStart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Raum</w:t>
      </w:r>
      <w:proofErr w:type="spellEnd"/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. </w:t>
      </w:r>
      <w:proofErr w:type="spellStart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Malewitsch</w:t>
      </w:r>
      <w:proofErr w:type="spellEnd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 xml:space="preserve"> und die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 </w:t>
      </w:r>
      <w:proofErr w:type="spellStart"/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frühe</w:t>
      </w:r>
      <w:proofErr w:type="spellEnd"/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 xml:space="preserve"> </w:t>
      </w:r>
      <w:proofErr w:type="spellStart"/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Moderne</w:t>
      </w:r>
      <w:proofErr w:type="spellEnd"/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: From Surface to Space. </w:t>
      </w:r>
      <w:proofErr w:type="spellStart"/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Malewitsch</w:t>
      </w:r>
      <w:proofErr w:type="spellEnd"/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 and Early Modern Art: 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Malevich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> &amp; Early Modern Art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. </w:t>
      </w:r>
      <w:proofErr w:type="gram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Köln :</w:t>
      </w:r>
      <w:proofErr w:type="gram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Walther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König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 2009.</w:t>
      </w:r>
    </w:p>
    <w:p w14:paraId="32A67C99" w14:textId="77777777" w:rsidR="000103E6" w:rsidRDefault="000103E6" w:rsidP="000103E6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3806D7FE" w14:textId="77777777" w:rsidR="000103E6" w:rsidRDefault="000103E6" w:rsidP="00D222A9">
      <w:pPr>
        <w:ind w:left="432" w:hanging="432"/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287BFA77" w14:textId="211BA3AE" w:rsidR="00D222A9" w:rsidRPr="00180B9A" w:rsidRDefault="00D222A9" w:rsidP="00D222A9">
      <w:pPr>
        <w:ind w:left="432" w:hanging="432"/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>Fludd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>,</w:t>
      </w:r>
      <w:r w:rsidR="00C9376A"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 xml:space="preserve"> Robert.</w:t>
      </w:r>
      <w:r w:rsidR="00C1710A"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 xml:space="preserve"> Macrocosm Microcosm, </w:t>
      </w:r>
      <w:r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>1617</w:t>
      </w:r>
      <w:r w:rsidR="00C9376A"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>.</w:t>
      </w:r>
    </w:p>
    <w:p w14:paraId="374480B2" w14:textId="77777777" w:rsidR="00D222A9" w:rsidRPr="00180B9A" w:rsidRDefault="00D222A9" w:rsidP="00D222A9">
      <w:pPr>
        <w:ind w:hanging="432"/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    “The Great Darkness. And thus, to Infinity”  </w:t>
      </w:r>
    </w:p>
    <w:p w14:paraId="4CF61C8E" w14:textId="77777777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https://www.youtube.com/watch?v=kLNUx_ft0W4</w:t>
      </w:r>
    </w:p>
    <w:p w14:paraId="7C32EC65" w14:textId="77777777" w:rsidR="00F17BD2" w:rsidRPr="00180B9A" w:rsidRDefault="00F17BD2" w:rsidP="00D222A9">
      <w:pPr>
        <w:textAlignment w:val="baseline"/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0481A5EB" w14:textId="2A0E9D0A" w:rsidR="00BF269F" w:rsidRPr="009937E0" w:rsidRDefault="00BF269F" w:rsidP="00F17BD2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094F3692" w14:textId="66028701" w:rsidR="00BF269F" w:rsidRPr="00180B9A" w:rsidRDefault="00BF269F" w:rsidP="00BF269F">
      <w:pPr>
        <w:pStyle w:val="Heading1"/>
        <w:spacing w:before="0" w:beforeAutospacing="0" w:after="480" w:afterAutospacing="0" w:line="360" w:lineRule="atLeast"/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Kabakov</w:t>
      </w:r>
      <w:proofErr w:type="spellEnd"/>
      <w:r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 xml:space="preserve">, Ilya and </w:t>
      </w:r>
      <w:proofErr w:type="spellStart"/>
      <w:r w:rsidR="00AD17A4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Kabakov</w:t>
      </w:r>
      <w:proofErr w:type="spellEnd"/>
      <w:r w:rsidR="00AD17A4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, Emilia</w:t>
      </w:r>
      <w:r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AD17A4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292D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“</w:t>
      </w:r>
      <w:r w:rsidR="00AD17A4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 xml:space="preserve">The Man Who Flew </w:t>
      </w:r>
      <w:proofErr w:type="gramStart"/>
      <w:r w:rsidR="00AD17A4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Into</w:t>
      </w:r>
      <w:proofErr w:type="gramEnd"/>
      <w:r w:rsidR="00AD17A4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Space From His Apartment</w:t>
      </w:r>
      <w:r w:rsidR="00DC292D"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 xml:space="preserve">”. </w:t>
      </w:r>
      <w:r w:rsidRPr="00180B9A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http://www.kabakov.net/installations/2019/9/15/the-man-who-flew-into-space-from-his-apartment</w:t>
      </w:r>
    </w:p>
    <w:p w14:paraId="301B88EA" w14:textId="77777777" w:rsidR="00F17BD2" w:rsidRPr="00180B9A" w:rsidRDefault="00F17BD2" w:rsidP="00D222A9">
      <w:pPr>
        <w:textAlignment w:val="baseline"/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0485A879" w14:textId="77777777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Kabakov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 Ilya.  "The Man Who Flew into Space from his Apartment", 1985.</w:t>
      </w:r>
    </w:p>
    <w:p w14:paraId="169CC9E1" w14:textId="77777777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hyperlink r:id="rId8" w:history="1">
        <w:r w:rsidRPr="00180B9A">
          <w:rPr>
            <w:rFonts w:ascii="Helvetica" w:eastAsia="Times New Roman" w:hAnsi="Helvetica" w:cs="Times New Roman"/>
            <w:color w:val="000000" w:themeColor="text1"/>
            <w:u w:val="single"/>
            <w:lang w:eastAsia="en-GB"/>
          </w:rPr>
          <w:t>https://kostisvelonis.blogspot.com/2019/11/the-man-who-flew-into-space-from-his.html</w:t>
        </w:r>
      </w:hyperlink>
    </w:p>
    <w:p w14:paraId="17F97EC1" w14:textId="77777777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5791EFC5" w14:textId="77777777" w:rsidR="009937E0" w:rsidRDefault="009937E0" w:rsidP="009937E0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14A84B96" w14:textId="77777777" w:rsidR="009937E0" w:rsidRDefault="009937E0" w:rsidP="009937E0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64B8BBC2" w14:textId="77777777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Kiaer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, 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Christina.  </w:t>
      </w:r>
      <w:r w:rsidRPr="00180B9A">
        <w:rPr>
          <w:rFonts w:ascii="Helvetica" w:eastAsia="Times New Roman" w:hAnsi="Helvetica" w:cs="Times New Roman"/>
          <w:i/>
          <w:color w:val="000000" w:themeColor="text1"/>
          <w:lang w:eastAsia="en-GB"/>
        </w:rPr>
        <w:t>Imagine No Possessions</w:t>
      </w:r>
      <w:r w:rsidRPr="00180B9A">
        <w:rPr>
          <w:rFonts w:ascii="Helvetica" w:eastAsia="Times New Roman" w:hAnsi="Helvetica" w:cs="Times New Roman"/>
          <w:i/>
          <w:color w:val="000000" w:themeColor="text1"/>
          <w:shd w:val="clear" w:color="auto" w:fill="FFFFFF"/>
          <w:lang w:eastAsia="en-GB"/>
        </w:rPr>
        <w:t>: The Socialist Objects of Russian Constructivism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. 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Cambridge: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 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The MIT Press, 2008.</w:t>
      </w:r>
    </w:p>
    <w:p w14:paraId="17686601" w14:textId="77777777" w:rsidR="009937E0" w:rsidRDefault="009937E0" w:rsidP="009937E0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1B1DE3CC" w14:textId="77777777" w:rsidR="009937E0" w:rsidRDefault="009937E0" w:rsidP="009937E0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59806690" w14:textId="77777777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Klein, Yves. Le 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Saut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dans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 le vide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 1960.</w:t>
      </w:r>
    </w:p>
    <w:p w14:paraId="2DEB81D9" w14:textId="77777777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hyperlink r:id="rId9" w:history="1">
        <w:r w:rsidRPr="00180B9A">
          <w:rPr>
            <w:rFonts w:ascii="Helvetica" w:eastAsia="Times New Roman" w:hAnsi="Helvetica" w:cs="Times New Roman"/>
            <w:color w:val="000000" w:themeColor="text1"/>
            <w:u w:val="single"/>
            <w:lang w:eastAsia="en-GB"/>
          </w:rPr>
          <w:t>http://www.yvesklein.com/fr/oeuvres/view/643/le-saut-dans-le-vide/ </w:t>
        </w:r>
      </w:hyperlink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 </w:t>
      </w:r>
    </w:p>
    <w:p w14:paraId="3EE12C03" w14:textId="77777777" w:rsidR="009937E0" w:rsidRPr="00180B9A" w:rsidRDefault="009937E0" w:rsidP="009937E0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hAnsi="Helvetica" w:cs="Times"/>
          <w:color w:val="000000" w:themeColor="text1"/>
          <w:lang w:val="en-US"/>
        </w:rPr>
      </w:pPr>
    </w:p>
    <w:p w14:paraId="2898AF31" w14:textId="77777777" w:rsidR="009937E0" w:rsidRDefault="009937E0" w:rsidP="00EA25A1">
      <w:pPr>
        <w:rPr>
          <w:rFonts w:ascii="Helvetica" w:eastAsia="Times New Roman" w:hAnsi="Helvetica" w:cs="Arial"/>
          <w:bCs/>
          <w:color w:val="000000" w:themeColor="text1"/>
          <w:lang w:eastAsia="en-GB"/>
        </w:rPr>
      </w:pPr>
    </w:p>
    <w:p w14:paraId="73A39318" w14:textId="6E6FD3E6" w:rsidR="00EA25A1" w:rsidRPr="00180B9A" w:rsidRDefault="00EA25A1" w:rsidP="00EA25A1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Latour</w:t>
      </w:r>
      <w:proofErr w:type="spellEnd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, Bruno</w:t>
      </w:r>
      <w:r w:rsidR="009E7BE5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.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val="el-GR" w:eastAsia="en-GB"/>
        </w:rPr>
        <w:t>Ουδέποτε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 xml:space="preserve"> 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val="el-GR" w:eastAsia="en-GB"/>
        </w:rPr>
        <w:t>υπήρξαμε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 xml:space="preserve"> 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val="el-GR" w:eastAsia="en-GB"/>
        </w:rPr>
        <w:t>Μοντέρνοι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 xml:space="preserve">. 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val="el-GR" w:eastAsia="en-GB"/>
        </w:rPr>
        <w:t>Δοκίμιο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 xml:space="preserve"> 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val="el-GR" w:eastAsia="en-GB"/>
        </w:rPr>
        <w:t>συμμετρικής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eastAsia="en-GB"/>
        </w:rPr>
        <w:t xml:space="preserve"> 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val="el-GR" w:eastAsia="en-GB"/>
        </w:rPr>
        <w:t>ανθρωπολογία</w:t>
      </w:r>
      <w:r w:rsidR="00DC292D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ς</w:t>
      </w:r>
      <w:r w:rsidR="009937E0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,</w:t>
      </w:r>
      <w:r w:rsidR="009937E0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</w:t>
      </w:r>
      <w:proofErr w:type="spellStart"/>
      <w:r w:rsidR="009937E0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μ</w:t>
      </w:r>
      <w:r w:rsidR="00FA2393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τφρ</w:t>
      </w:r>
      <w:proofErr w:type="spellEnd"/>
      <w:r w:rsidR="00FA2393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.</w:t>
      </w:r>
      <w:r w:rsidR="009E7BE5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 Φώτης </w:t>
      </w:r>
      <w:r w:rsidR="00FA2393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Τερζάκης, </w:t>
      </w:r>
      <w:r w:rsidR="00FA2393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Αθήνα:</w:t>
      </w:r>
      <w:r w:rsidR="00FA2393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   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Σύναλμα</w:t>
      </w:r>
      <w:proofErr w:type="spellEnd"/>
      <w:r w:rsidR="00FA2393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, 2000.</w:t>
      </w:r>
    </w:p>
    <w:p w14:paraId="3B8FE948" w14:textId="77777777" w:rsidR="00EA25A1" w:rsidRPr="00180B9A" w:rsidRDefault="00EA25A1" w:rsidP="00D222A9">
      <w:pPr>
        <w:ind w:left="432" w:hanging="432"/>
        <w:outlineLvl w:val="0"/>
        <w:rPr>
          <w:rFonts w:ascii="Helvetica" w:eastAsia="Times New Roman" w:hAnsi="Helvetica" w:cs="Times New Roman"/>
          <w:color w:val="000000" w:themeColor="text1"/>
          <w:kern w:val="36"/>
          <w:lang w:val="el-GR" w:eastAsia="en-GB"/>
        </w:rPr>
      </w:pPr>
    </w:p>
    <w:p w14:paraId="1078A3C2" w14:textId="77777777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50ACED9E" w14:textId="4F588478" w:rsidR="0023769A" w:rsidRPr="00180B9A" w:rsidRDefault="0023769A" w:rsidP="0023769A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Malevich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, 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Kazimir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.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val="el-GR" w:eastAsia="en-GB"/>
        </w:rPr>
        <w:t>Η τεμπελιά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val="el-GR" w:eastAsia="en-GB"/>
        </w:rPr>
        <w:t xml:space="preserve">, </w:t>
      </w:r>
      <w:r w:rsidR="009937E0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val="el-GR" w:eastAsia="en-GB"/>
        </w:rPr>
        <w:t>πραγματική αλήθεια του ανθρώπου,</w:t>
      </w:r>
      <w:r w:rsidRPr="00180B9A">
        <w:rPr>
          <w:rFonts w:ascii="Helvetica" w:eastAsia="Times New Roman" w:hAnsi="Helvetica" w:cs="Arial"/>
          <w:i/>
          <w:color w:val="000000" w:themeColor="text1"/>
          <w:shd w:val="clear" w:color="auto" w:fill="FFFFFF"/>
          <w:lang w:val="el-GR" w:eastAsia="en-GB"/>
        </w:rPr>
        <w:t xml:space="preserve"> </w:t>
      </w:r>
      <w:proofErr w:type="spellStart"/>
      <w:r w:rsidR="009937E0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μ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τφρ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- 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επιμ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. Βασίλης 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Τομανάς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, Θεσσαλονίκη :</w:t>
      </w:r>
      <w:r w:rsidR="006839F1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 xml:space="preserve"> 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Νησίδες 1997.</w:t>
      </w:r>
    </w:p>
    <w:p w14:paraId="4966CD23" w14:textId="77777777" w:rsidR="0023769A" w:rsidRPr="00180B9A" w:rsidRDefault="0023769A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07D8868B" w14:textId="77777777" w:rsidR="0023769A" w:rsidRPr="00180B9A" w:rsidRDefault="0023769A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40A1AE4C" w14:textId="5A4A5799" w:rsidR="00D222A9" w:rsidRPr="00180B9A" w:rsidRDefault="009E7BE5" w:rsidP="00D222A9">
      <w:pPr>
        <w:shd w:val="clear" w:color="auto" w:fill="FFFFFF"/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Μαχαίρα, Ελένη.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 xml:space="preserve"> </w:t>
      </w:r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l-GR" w:eastAsia="en-GB"/>
        </w:rPr>
        <w:t xml:space="preserve">Το μαύρο τετράγωνο του </w:t>
      </w:r>
      <w:proofErr w:type="spellStart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l-GR" w:eastAsia="en-GB"/>
        </w:rPr>
        <w:t>Καζιμίρ</w:t>
      </w:r>
      <w:proofErr w:type="spellEnd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l-GR" w:eastAsia="en-GB"/>
        </w:rPr>
        <w:t xml:space="preserve"> </w:t>
      </w:r>
      <w:proofErr w:type="spellStart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l-GR" w:eastAsia="en-GB"/>
        </w:rPr>
        <w:t>Μαλέβιτς</w:t>
      </w:r>
      <w:proofErr w:type="spellEnd"/>
      <w:r w:rsidR="00DC292D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 xml:space="preserve"> Αθήνα: Στιγμή, 2011.</w:t>
      </w:r>
    </w:p>
    <w:p w14:paraId="15A87579" w14:textId="77777777" w:rsidR="00D222A9" w:rsidRPr="00180B9A" w:rsidRDefault="00D222A9" w:rsidP="00D222A9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val="el-GR" w:eastAsia="en-GB"/>
        </w:rPr>
      </w:pPr>
    </w:p>
    <w:p w14:paraId="7AAF70F4" w14:textId="77777777" w:rsidR="00D222A9" w:rsidRPr="00180B9A" w:rsidRDefault="00D222A9" w:rsidP="00D222A9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val="el-GR" w:eastAsia="en-GB"/>
        </w:rPr>
      </w:pPr>
    </w:p>
    <w:p w14:paraId="378D4437" w14:textId="2F7A5F8D" w:rsidR="00D222A9" w:rsidRPr="00180B9A" w:rsidRDefault="009E7BE5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Nakov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,  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Andrei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 xml:space="preserve"> «Άνθρωποι και μορφές σε «ελεύθερη πτήση». Στοιχεία σύγκλησης μεταξύ του 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Malevich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 και του </w:t>
      </w:r>
      <w:proofErr w:type="spellStart"/>
      <w:r w:rsidR="00D222A9" w:rsidRPr="00180B9A">
        <w:rPr>
          <w:rFonts w:ascii="Helvetica" w:eastAsia="Times New Roman" w:hAnsi="Helvetica" w:cs="Times New Roman"/>
          <w:color w:val="000000" w:themeColor="text1"/>
          <w:lang w:val="en-US" w:eastAsia="en-GB"/>
        </w:rPr>
        <w:t>Tsiolkovskii</w:t>
      </w:r>
      <w:proofErr w:type="spellEnd"/>
      <w:r w:rsidR="00D222A9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», Η Κατάκτηση του αέρα, μια περιπέτεια στην τέχνη του 20ου αιώνα, Θεσσαλονίκη : Κρατικό Μουσείο Σύγχρονης Τέχνης, 2003  </w:t>
      </w:r>
    </w:p>
    <w:p w14:paraId="417ECA52" w14:textId="77777777" w:rsidR="00D222A9" w:rsidRPr="00180B9A" w:rsidRDefault="00D222A9" w:rsidP="00D222A9">
      <w:pPr>
        <w:shd w:val="clear" w:color="auto" w:fill="FFFFFF"/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410302A6" w14:textId="77777777" w:rsidR="00D222A9" w:rsidRPr="00180B9A" w:rsidRDefault="00D222A9" w:rsidP="009E7BE5">
      <w:pPr>
        <w:outlineLvl w:val="0"/>
        <w:rPr>
          <w:rFonts w:ascii="Helvetica" w:eastAsia="Times New Roman" w:hAnsi="Helvetica" w:cs="Times New Roman"/>
          <w:color w:val="000000" w:themeColor="text1"/>
          <w:kern w:val="36"/>
          <w:lang w:val="el-GR" w:eastAsia="en-GB"/>
        </w:rPr>
      </w:pPr>
    </w:p>
    <w:p w14:paraId="11B5EC03" w14:textId="6B9F3182" w:rsidR="00ED4DAB" w:rsidRPr="00180B9A" w:rsidRDefault="00ED4DAB" w:rsidP="00ED4DAB">
      <w:pPr>
        <w:pStyle w:val="Heading3"/>
        <w:spacing w:before="0"/>
        <w:textAlignment w:val="baseline"/>
        <w:rPr>
          <w:rFonts w:ascii="Helvetica" w:eastAsia="Times New Roman" w:hAnsi="Helvetica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Noever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, Peter (</w:t>
      </w: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val="el-GR" w:eastAsia="en-GB"/>
        </w:rPr>
        <w:t>επιμ</w:t>
      </w:r>
      <w:proofErr w:type="spellEnd"/>
      <w:r w:rsidR="00DC292D"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).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 </w:t>
      </w:r>
      <w:r w:rsidRPr="00180B9A">
        <w:rPr>
          <w:rFonts w:ascii="Helvetica" w:eastAsia="Times New Roman" w:hAnsi="Helvetica"/>
          <w:i/>
          <w:color w:val="000000" w:themeColor="text1"/>
        </w:rPr>
        <w:t xml:space="preserve">Alexander </w:t>
      </w:r>
      <w:proofErr w:type="spellStart"/>
      <w:r w:rsidRPr="00180B9A">
        <w:rPr>
          <w:rFonts w:ascii="Helvetica" w:eastAsia="Times New Roman" w:hAnsi="Helvetica"/>
          <w:i/>
          <w:color w:val="000000" w:themeColor="text1"/>
        </w:rPr>
        <w:t>Rodchenko</w:t>
      </w:r>
      <w:proofErr w:type="spellEnd"/>
      <w:r w:rsidRPr="00180B9A">
        <w:rPr>
          <w:rFonts w:ascii="Helvetica" w:eastAsia="Times New Roman" w:hAnsi="Helvetica"/>
          <w:i/>
          <w:color w:val="000000" w:themeColor="text1"/>
        </w:rPr>
        <w:t xml:space="preserve">: </w:t>
      </w:r>
      <w:proofErr w:type="spellStart"/>
      <w:r w:rsidRPr="00180B9A">
        <w:rPr>
          <w:rFonts w:ascii="Helvetica" w:eastAsia="Times New Roman" w:hAnsi="Helvetica"/>
          <w:i/>
          <w:color w:val="000000" w:themeColor="text1"/>
        </w:rPr>
        <w:t>Inventar</w:t>
      </w:r>
      <w:proofErr w:type="spellEnd"/>
      <w:r w:rsidRPr="00180B9A">
        <w:rPr>
          <w:rFonts w:ascii="Helvetica" w:eastAsia="Times New Roman" w:hAnsi="Helvetica"/>
          <w:i/>
          <w:color w:val="000000" w:themeColor="text1"/>
        </w:rPr>
        <w:t xml:space="preserve"> des </w:t>
      </w:r>
      <w:proofErr w:type="spellStart"/>
      <w:r w:rsidRPr="00180B9A">
        <w:rPr>
          <w:rFonts w:ascii="Helvetica" w:eastAsia="Times New Roman" w:hAnsi="Helvetica"/>
          <w:i/>
          <w:color w:val="000000" w:themeColor="text1"/>
        </w:rPr>
        <w:t>Raumes</w:t>
      </w:r>
      <w:proofErr w:type="spellEnd"/>
      <w:r w:rsidRPr="00180B9A">
        <w:rPr>
          <w:rFonts w:ascii="Helvetica" w:eastAsia="Times New Roman" w:hAnsi="Helvetica"/>
          <w:i/>
          <w:color w:val="000000" w:themeColor="text1"/>
        </w:rPr>
        <w:t xml:space="preserve">/ </w:t>
      </w:r>
      <w:r w:rsidRPr="00180B9A">
        <w:rPr>
          <w:rFonts w:ascii="Helvetica" w:eastAsia="Times New Roman" w:hAnsi="Helvetica" w:cs="Arial"/>
          <w:bCs/>
          <w:i/>
          <w:color w:val="000000" w:themeColor="text1"/>
          <w:lang w:eastAsia="en-GB"/>
        </w:rPr>
        <w:t>Inventory of Space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, MAK Museum/ </w:t>
      </w:r>
      <w:r w:rsidRPr="00180B9A">
        <w:rPr>
          <w:rFonts w:ascii="Helvetica" w:eastAsia="Times New Roman" w:hAnsi="Helvetica" w:cs="Times New Roman"/>
          <w:color w:val="000000" w:themeColor="text1"/>
          <w:bdr w:val="none" w:sz="0" w:space="0" w:color="auto" w:frame="1"/>
          <w:lang w:eastAsia="en-GB"/>
        </w:rPr>
        <w:t xml:space="preserve">Walther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bdr w:val="none" w:sz="0" w:space="0" w:color="auto" w:frame="1"/>
          <w:lang w:eastAsia="en-GB"/>
        </w:rPr>
        <w:t>Konig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bdr w:val="none" w:sz="0" w:space="0" w:color="auto" w:frame="1"/>
          <w:lang w:eastAsia="en-GB"/>
        </w:rPr>
        <w:t>, Koln, 2006.</w:t>
      </w:r>
    </w:p>
    <w:p w14:paraId="6F897192" w14:textId="77777777" w:rsidR="00ED4DAB" w:rsidRPr="00180B9A" w:rsidRDefault="00ED4DAB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7F44E945" w14:textId="77777777" w:rsidR="00ED4DAB" w:rsidRPr="00180B9A" w:rsidRDefault="00ED4DAB" w:rsidP="00D222A9">
      <w:pPr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2B895FC4" w14:textId="57A6E921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Παπανικολάου, Μιλτιάδης (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επιμ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.)</w:t>
      </w:r>
      <w:r w:rsidR="00DC292D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,</w:t>
      </w:r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 xml:space="preserve"> </w:t>
      </w:r>
      <w:r w:rsidRPr="00180B9A">
        <w:rPr>
          <w:rFonts w:ascii="Helvetica" w:eastAsia="Times New Roman" w:hAnsi="Helvetica" w:cs="Times New Roman"/>
          <w:i/>
          <w:color w:val="000000" w:themeColor="text1"/>
          <w:lang w:val="el-GR" w:eastAsia="en-GB"/>
        </w:rPr>
        <w:t>Πίσω από το Μαύρο Τετράγωνο</w:t>
      </w:r>
      <w:r w:rsidR="00DC292D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.</w:t>
      </w:r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 xml:space="preserve"> Θεσσαλονίκη :  Κρατικό Μουσείο Σύγχρονης Τέχνης,  2002</w:t>
      </w:r>
      <w:r w:rsidR="009E7BE5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.</w:t>
      </w:r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 </w:t>
      </w:r>
    </w:p>
    <w:p w14:paraId="354A8CAA" w14:textId="77777777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0803312D" w14:textId="70D0192E" w:rsidR="00D222A9" w:rsidRPr="00180B9A" w:rsidRDefault="00DC292D" w:rsidP="00D222A9">
      <w:pPr>
        <w:textAlignment w:val="baseline"/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Shatskikh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, Aleksandra.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 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“</w:t>
      </w:r>
      <w:r w:rsidR="00D222A9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Inscribed Vandalism: </w:t>
      </w:r>
      <w:r w:rsidR="00D222A9" w:rsidRPr="00180B9A">
        <w:rPr>
          <w:rFonts w:ascii="Helvetica" w:eastAsia="Times New Roman" w:hAnsi="Helvetica" w:cs="Times New Roman"/>
          <w:color w:val="000000" w:themeColor="text1"/>
          <w:bdr w:val="none" w:sz="0" w:space="0" w:color="auto" w:frame="1"/>
          <w:lang w:eastAsia="en-GB"/>
        </w:rPr>
        <w:t>The Black Square</w:t>
      </w:r>
      <w:r w:rsidR="00D222A9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 at One Hundred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”, </w:t>
      </w:r>
      <w:r w:rsidRPr="00180B9A">
        <w:rPr>
          <w:rFonts w:ascii="Helvetica" w:eastAsia="Times New Roman" w:hAnsi="Helvetica" w:cs="Times New Roman"/>
          <w:i/>
          <w:color w:val="000000" w:themeColor="text1"/>
          <w:lang w:eastAsia="en-GB"/>
        </w:rPr>
        <w:t>e-flux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, Oct.17, issue 85.</w:t>
      </w:r>
    </w:p>
    <w:p w14:paraId="7D822F89" w14:textId="77777777" w:rsidR="00D222A9" w:rsidRPr="00180B9A" w:rsidRDefault="009937E0" w:rsidP="00D222A9">
      <w:pPr>
        <w:textAlignment w:val="baseline"/>
        <w:rPr>
          <w:rFonts w:ascii="Helvetica" w:eastAsia="Times New Roman" w:hAnsi="Helvetica" w:cs="Times New Roman"/>
          <w:color w:val="000000" w:themeColor="text1"/>
          <w:lang w:eastAsia="en-GB"/>
        </w:rPr>
      </w:pPr>
      <w:hyperlink r:id="rId10" w:history="1">
        <w:r w:rsidR="00D222A9"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https://www.e-flux.com/journal/85/155475/inscribed-vandalism-the-black-square-at-one-hundred/</w:t>
        </w:r>
      </w:hyperlink>
    </w:p>
    <w:p w14:paraId="066690B6" w14:textId="77777777" w:rsidR="00D222A9" w:rsidRPr="00180B9A" w:rsidRDefault="00D222A9" w:rsidP="00D222A9">
      <w:pPr>
        <w:textAlignment w:val="baseline"/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27CA4600" w14:textId="77777777" w:rsidR="00D222A9" w:rsidRPr="00180B9A" w:rsidRDefault="00D222A9" w:rsidP="00D222A9">
      <w:pPr>
        <w:ind w:hanging="432"/>
        <w:rPr>
          <w:rFonts w:ascii="Helvetica" w:eastAsia="Times New Roman" w:hAnsi="Helvetica" w:cs="Times New Roman"/>
          <w:color w:val="000000" w:themeColor="text1"/>
          <w:lang w:eastAsia="en-GB"/>
        </w:rPr>
      </w:pPr>
    </w:p>
    <w:p w14:paraId="15EC241A" w14:textId="79451EB5" w:rsidR="00D222A9" w:rsidRPr="00180B9A" w:rsidRDefault="009E7BE5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Σινιόσογλου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, Νικήτας.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  </w:t>
      </w:r>
      <w:r w:rsidR="00D222A9" w:rsidRPr="00180B9A">
        <w:rPr>
          <w:rFonts w:ascii="Helvetica" w:eastAsia="Times New Roman" w:hAnsi="Helvetica" w:cs="Times New Roman"/>
          <w:i/>
          <w:color w:val="000000" w:themeColor="text1"/>
          <w:lang w:val="el-GR" w:eastAsia="en-GB"/>
        </w:rPr>
        <w:t>Αλλόκοτος Ελληνισμός</w:t>
      </w:r>
      <w:r w:rsidR="00FA3C53" w:rsidRPr="00180B9A">
        <w:rPr>
          <w:rFonts w:ascii="Helvetica" w:eastAsia="Times New Roman" w:hAnsi="Helvetica" w:cs="Times New Roman"/>
          <w:color w:val="000000" w:themeColor="text1"/>
          <w:lang w:val="el-GR" w:eastAsia="en-GB"/>
        </w:rPr>
        <w:t>.</w:t>
      </w:r>
      <w:r w:rsidR="00D222A9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 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 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>Αθήνα :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  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>Κίχλη,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  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>2016.</w:t>
      </w:r>
    </w:p>
    <w:p w14:paraId="509861D6" w14:textId="77777777" w:rsidR="00D222A9" w:rsidRPr="00180B9A" w:rsidRDefault="00D222A9" w:rsidP="00D222A9">
      <w:pPr>
        <w:rPr>
          <w:rFonts w:ascii="Helvetica" w:eastAsia="Times New Roman" w:hAnsi="Helvetica" w:cs="Times New Roman"/>
          <w:color w:val="000000" w:themeColor="text1"/>
          <w:lang w:val="el-GR" w:eastAsia="en-GB"/>
        </w:rPr>
      </w:pPr>
    </w:p>
    <w:p w14:paraId="0DAB603A" w14:textId="77777777" w:rsidR="009937E0" w:rsidRDefault="00D222A9" w:rsidP="00D222A9">
      <w:pPr>
        <w:ind w:hanging="432"/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 xml:space="preserve">      </w:t>
      </w:r>
    </w:p>
    <w:p w14:paraId="5C97BEE6" w14:textId="0077F07C" w:rsidR="009937E0" w:rsidRPr="00180B9A" w:rsidRDefault="009937E0" w:rsidP="009937E0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Tomaszewski</w:t>
      </w:r>
      <w:proofErr w:type="spellEnd"/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 xml:space="preserve">, Patryk. </w:t>
      </w:r>
      <w:r w:rsidRPr="00180B9A">
        <w:rPr>
          <w:rFonts w:ascii="Helvetica" w:eastAsia="Times New Roman" w:hAnsi="Helvetica"/>
          <w:color w:val="000000" w:themeColor="text1"/>
        </w:rPr>
        <w:t xml:space="preserve">The Many Lives of El </w:t>
      </w:r>
      <w:proofErr w:type="spellStart"/>
      <w:r w:rsidRPr="00180B9A">
        <w:rPr>
          <w:rFonts w:ascii="Helvetica" w:eastAsia="Times New Roman" w:hAnsi="Helvetica"/>
          <w:color w:val="000000" w:themeColor="text1"/>
        </w:rPr>
        <w:t>Lissitzky’s</w:t>
      </w:r>
      <w:proofErr w:type="spellEnd"/>
      <w:r w:rsidRPr="00180B9A">
        <w:rPr>
          <w:rStyle w:val="apple-converted-space"/>
          <w:rFonts w:ascii="Helvetica" w:eastAsia="Times New Roman" w:hAnsi="Helvetica"/>
          <w:color w:val="000000" w:themeColor="text1"/>
        </w:rPr>
        <w:t> </w:t>
      </w:r>
      <w:proofErr w:type="spellStart"/>
      <w:r w:rsidRPr="00180B9A">
        <w:rPr>
          <w:rStyle w:val="Emphasis"/>
          <w:rFonts w:ascii="Helvetica" w:eastAsia="Times New Roman" w:hAnsi="Helvetica"/>
          <w:color w:val="000000" w:themeColor="text1"/>
        </w:rPr>
        <w:t>Proun</w:t>
      </w:r>
      <w:proofErr w:type="spellEnd"/>
      <w:r w:rsidRPr="00180B9A">
        <w:rPr>
          <w:rStyle w:val="Emphasis"/>
          <w:rFonts w:ascii="Helvetica" w:eastAsia="Times New Roman" w:hAnsi="Helvetica"/>
          <w:color w:val="000000" w:themeColor="text1"/>
        </w:rPr>
        <w:t xml:space="preserve"> 19D</w:t>
      </w:r>
      <w:r w:rsidRPr="00180B9A">
        <w:rPr>
          <w:rStyle w:val="apple-converted-space"/>
          <w:rFonts w:ascii="Helvetica" w:eastAsia="Times New Roman" w:hAnsi="Helvetica"/>
          <w:color w:val="000000" w:themeColor="text1"/>
        </w:rPr>
        <w:t> </w:t>
      </w:r>
      <w:r w:rsidRPr="00180B9A">
        <w:rPr>
          <w:rFonts w:ascii="Helvetica" w:eastAsia="Times New Roman" w:hAnsi="Helvetica"/>
          <w:color w:val="000000" w:themeColor="text1"/>
        </w:rPr>
        <w:t xml:space="preserve">(1920 or 1921) </w:t>
      </w: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El </w:t>
      </w: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Lissitzky's</w:t>
      </w:r>
      <w:proofErr w:type="spellEnd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 </w:t>
      </w:r>
      <w:proofErr w:type="spellStart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Proun</w:t>
      </w:r>
      <w:proofErr w:type="spellEnd"/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 xml:space="preserve"> 19D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from The Collection of The Museum of Modern Art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</w:rPr>
        <w:t xml:space="preserve">, postmoma.org, January 30, 2019. </w:t>
      </w:r>
    </w:p>
    <w:p w14:paraId="44836900" w14:textId="77777777" w:rsidR="009937E0" w:rsidRPr="00180B9A" w:rsidRDefault="009937E0" w:rsidP="009937E0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</w:p>
    <w:p w14:paraId="006010FA" w14:textId="77777777" w:rsidR="009937E0" w:rsidRPr="00180B9A" w:rsidRDefault="009937E0" w:rsidP="009937E0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https://post.moma.org/the-many-lives-of-el-lissitzkys-proun-19d-1920-or-1921/</w:t>
      </w:r>
    </w:p>
    <w:p w14:paraId="0AA5AEF7" w14:textId="77777777" w:rsidR="009937E0" w:rsidRDefault="009937E0" w:rsidP="009937E0">
      <w:pP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1135EB7C" w14:textId="77777777" w:rsidR="009937E0" w:rsidRDefault="009937E0" w:rsidP="00D222A9">
      <w:pPr>
        <w:ind w:hanging="432"/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</w:pPr>
    </w:p>
    <w:p w14:paraId="00EE2A15" w14:textId="1451783A" w:rsidR="00D222A9" w:rsidRPr="00180B9A" w:rsidRDefault="009937E0" w:rsidP="00D222A9">
      <w:pPr>
        <w:ind w:hanging="432"/>
        <w:rPr>
          <w:rFonts w:ascii="Helvetica" w:eastAsia="Times New Roman" w:hAnsi="Helvetica" w:cs="Times New Roman"/>
          <w:color w:val="000000" w:themeColor="text1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      </w:t>
      </w:r>
      <w:proofErr w:type="spellStart"/>
      <w:r w:rsidR="00FA3C53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Vakar</w:t>
      </w:r>
      <w:proofErr w:type="spellEnd"/>
      <w:r w:rsidR="00FA3C53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 I.A.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 </w:t>
      </w:r>
      <w:proofErr w:type="spellStart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eastAsia="en-GB"/>
        </w:rPr>
        <w:t>Kazimir</w:t>
      </w:r>
      <w:proofErr w:type="spellEnd"/>
      <w:r w:rsidR="00D222A9" w:rsidRPr="00180B9A">
        <w:rPr>
          <w:rFonts w:ascii="Helvetica" w:eastAsia="Times New Roman" w:hAnsi="Helvetica" w:cs="Times New Roman"/>
          <w:i/>
          <w:color w:val="000000" w:themeColor="text1"/>
          <w:lang w:eastAsia="en-GB"/>
        </w:rPr>
        <w:t xml:space="preserve"> Malevich: The Black Square</w:t>
      </w:r>
      <w:r w:rsidR="00FA3C53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. </w:t>
      </w:r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Moscow: The State </w:t>
      </w:r>
      <w:proofErr w:type="spellStart"/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Tretyakov</w:t>
      </w:r>
      <w:proofErr w:type="spellEnd"/>
      <w:r w:rsidR="00D222A9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Gallery, 2015.</w:t>
      </w:r>
    </w:p>
    <w:p w14:paraId="4BD12B37" w14:textId="77777777" w:rsidR="00D222A9" w:rsidRPr="00180B9A" w:rsidRDefault="00D222A9" w:rsidP="00D222A9">
      <w:pPr>
        <w:ind w:left="432" w:hanging="432"/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  <w:t> </w:t>
      </w:r>
    </w:p>
    <w:p w14:paraId="5A046DBC" w14:textId="36ECDD78" w:rsidR="00261048" w:rsidRPr="00180B9A" w:rsidRDefault="00261048" w:rsidP="009E7BE5">
      <w:pPr>
        <w:ind w:left="432" w:hanging="432"/>
        <w:outlineLvl w:val="0"/>
        <w:rPr>
          <w:rFonts w:ascii="Helvetica" w:eastAsia="Times New Roman" w:hAnsi="Helvetica" w:cs="Times New Roman"/>
          <w:color w:val="000000" w:themeColor="text1"/>
          <w:kern w:val="36"/>
          <w:lang w:eastAsia="en-GB"/>
        </w:rPr>
      </w:pPr>
    </w:p>
    <w:p w14:paraId="467C096F" w14:textId="0B2E881B" w:rsidR="00281CB6" w:rsidRPr="00180B9A" w:rsidRDefault="004D293C" w:rsidP="004D293C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hAnsi="Helvetica" w:cs="Times"/>
          <w:color w:val="000000" w:themeColor="text1"/>
        </w:rPr>
      </w:pPr>
      <w:proofErr w:type="spellStart"/>
      <w:r w:rsidRPr="00180B9A">
        <w:rPr>
          <w:rFonts w:ascii="Helvetica" w:hAnsi="Helvetica" w:cs="Times"/>
          <w:color w:val="000000" w:themeColor="text1"/>
        </w:rPr>
        <w:t>Vujoševic</w:t>
      </w:r>
      <w:proofErr w:type="spellEnd"/>
      <w:r w:rsidRPr="00180B9A">
        <w:rPr>
          <w:rFonts w:ascii="Helvetica" w:hAnsi="Helvetica" w:cs="Times"/>
          <w:color w:val="000000" w:themeColor="text1"/>
        </w:rPr>
        <w:t xml:space="preserve">, </w:t>
      </w:r>
      <w:proofErr w:type="spellStart"/>
      <w:r w:rsidRPr="00180B9A">
        <w:rPr>
          <w:rFonts w:ascii="Helvetica" w:hAnsi="Helvetica" w:cs="Times"/>
          <w:color w:val="000000" w:themeColor="text1"/>
        </w:rPr>
        <w:t>Tijana</w:t>
      </w:r>
      <w:proofErr w:type="spellEnd"/>
      <w:r w:rsidRPr="00180B9A">
        <w:rPr>
          <w:rFonts w:ascii="Helvetica" w:hAnsi="Helvetica" w:cs="Times"/>
          <w:color w:val="000000" w:themeColor="text1"/>
        </w:rPr>
        <w:t>.</w:t>
      </w:r>
      <w:r w:rsidR="00830B24" w:rsidRPr="00180B9A">
        <w:rPr>
          <w:rFonts w:ascii="Helvetica" w:hAnsi="Helvetica" w:cs="Times"/>
          <w:color w:val="000000" w:themeColor="text1"/>
        </w:rPr>
        <w:t xml:space="preserve">  </w:t>
      </w:r>
      <w:r w:rsidRPr="00180B9A">
        <w:rPr>
          <w:rFonts w:ascii="Helvetica" w:eastAsia="MS Mincho" w:hAnsi="Helvetica" w:cs="MS Mincho"/>
          <w:color w:val="000000" w:themeColor="text1"/>
        </w:rPr>
        <w:t> </w:t>
      </w:r>
      <w:r w:rsidRPr="00180B9A">
        <w:rPr>
          <w:rFonts w:ascii="Helvetica" w:hAnsi="Helvetica" w:cs="Times"/>
          <w:color w:val="000000" w:themeColor="text1"/>
        </w:rPr>
        <w:t>Modernism and the making of the Soviet New Man. Manchester University Press, 2017.</w:t>
      </w:r>
      <w:r w:rsidRPr="00180B9A">
        <w:rPr>
          <w:rFonts w:ascii="Helvetica" w:eastAsia="MS Mincho" w:hAnsi="Helvetica" w:cs="MS Mincho"/>
          <w:color w:val="000000" w:themeColor="text1"/>
        </w:rPr>
        <w:t> </w:t>
      </w:r>
      <w:r w:rsidR="00656437" w:rsidRPr="00180B9A">
        <w:rPr>
          <w:rFonts w:ascii="Helvetica" w:eastAsia="MS Mincho" w:hAnsi="Helvetica" w:cs="MS Mincho"/>
          <w:color w:val="000000" w:themeColor="text1"/>
        </w:rPr>
        <w:t xml:space="preserve"> </w:t>
      </w:r>
      <w:r w:rsidRPr="00180B9A">
        <w:rPr>
          <w:rFonts w:ascii="Helvetica" w:hAnsi="Helvetica" w:cs="Times"/>
          <w:color w:val="000000" w:themeColor="text1"/>
        </w:rPr>
        <w:t xml:space="preserve">Project MUSE.muse.jhu.edu/book/67334. </w:t>
      </w:r>
    </w:p>
    <w:p w14:paraId="03643BFF" w14:textId="77777777" w:rsidR="006839F1" w:rsidRPr="00180B9A" w:rsidRDefault="006839F1">
      <w:pPr>
        <w:rPr>
          <w:rFonts w:ascii="Helvetica" w:hAnsi="Helvetica" w:cs="Arial"/>
          <w:color w:val="000000" w:themeColor="text1"/>
          <w:lang w:val="en-US"/>
        </w:rPr>
      </w:pPr>
    </w:p>
    <w:p w14:paraId="6F3D4F33" w14:textId="023B5DCE" w:rsidR="00FC0D98" w:rsidRPr="00180B9A" w:rsidRDefault="00281CB6">
      <w:pPr>
        <w:rPr>
          <w:rFonts w:ascii="Helvetica" w:hAnsi="Helvetica" w:cs="Arial"/>
          <w:color w:val="000000" w:themeColor="text1"/>
          <w:shd w:val="clear" w:color="auto" w:fill="FFFFFF"/>
          <w:lang w:val="el-GR"/>
        </w:rPr>
      </w:pPr>
      <w:r w:rsidRPr="00180B9A">
        <w:rPr>
          <w:rFonts w:ascii="Helvetica" w:hAnsi="Helvetica" w:cs="Arial"/>
          <w:color w:val="000000" w:themeColor="text1"/>
          <w:lang w:val="en-US"/>
        </w:rPr>
        <w:t>Weil</w:t>
      </w:r>
      <w:r w:rsidRPr="00180B9A">
        <w:rPr>
          <w:rFonts w:ascii="Helvetica" w:hAnsi="Helvetica" w:cs="Arial"/>
          <w:color w:val="000000" w:themeColor="text1"/>
        </w:rPr>
        <w:t xml:space="preserve">, </w:t>
      </w:r>
      <w:r w:rsidRPr="00180B9A">
        <w:rPr>
          <w:rFonts w:ascii="Helvetica" w:hAnsi="Helvetica" w:cs="Arial"/>
          <w:color w:val="000000" w:themeColor="text1"/>
          <w:lang w:val="en-US"/>
        </w:rPr>
        <w:t>Simone</w:t>
      </w:r>
      <w:r w:rsidRPr="00180B9A">
        <w:rPr>
          <w:rFonts w:ascii="Helvetica" w:hAnsi="Helvetica" w:cs="Arial"/>
          <w:color w:val="000000" w:themeColor="text1"/>
        </w:rPr>
        <w:t xml:space="preserve">. </w:t>
      </w:r>
      <w:r w:rsidRPr="00180B9A">
        <w:rPr>
          <w:rFonts w:ascii="Helvetica" w:hAnsi="Helvetica" w:cs="Arial"/>
          <w:i/>
          <w:color w:val="000000" w:themeColor="text1"/>
          <w:shd w:val="clear" w:color="auto" w:fill="FFFFFF"/>
          <w:lang w:val="el-GR"/>
        </w:rPr>
        <w:t>Η</w:t>
      </w:r>
      <w:r w:rsidRPr="00180B9A">
        <w:rPr>
          <w:rStyle w:val="apple-converted-space"/>
          <w:rFonts w:ascii="Helvetica" w:hAnsi="Helvetica" w:cs="Arial"/>
          <w:i/>
          <w:color w:val="000000" w:themeColor="text1"/>
          <w:shd w:val="clear" w:color="auto" w:fill="FFFFFF"/>
        </w:rPr>
        <w:t> </w:t>
      </w:r>
      <w:r w:rsidRPr="00180B9A">
        <w:rPr>
          <w:rStyle w:val="Emphasis"/>
          <w:rFonts w:ascii="Helvetica" w:hAnsi="Helvetica" w:cs="Arial"/>
          <w:bCs/>
          <w:i w:val="0"/>
          <w:iCs w:val="0"/>
          <w:color w:val="000000" w:themeColor="text1"/>
          <w:lang w:val="el-GR"/>
        </w:rPr>
        <w:t>βαρύτητα και η χάρη</w:t>
      </w:r>
      <w:r w:rsidR="009937E0">
        <w:rPr>
          <w:rStyle w:val="Emphasis"/>
          <w:rFonts w:ascii="Helvetica" w:hAnsi="Helvetica" w:cs="Arial"/>
          <w:bCs/>
          <w:i w:val="0"/>
          <w:iCs w:val="0"/>
          <w:color w:val="000000" w:themeColor="text1"/>
          <w:lang w:val="el-GR"/>
        </w:rPr>
        <w:t>,</w:t>
      </w:r>
      <w:r w:rsidR="009937E0">
        <w:rPr>
          <w:rFonts w:ascii="Helvetica" w:hAnsi="Helvetica" w:cs="Arial"/>
          <w:color w:val="000000" w:themeColor="text1"/>
          <w:lang w:val="el-GR"/>
        </w:rPr>
        <w:t xml:space="preserve"> μ</w:t>
      </w:r>
      <w:r w:rsidRPr="00180B9A">
        <w:rPr>
          <w:rFonts w:ascii="Helvetica" w:hAnsi="Helvetica" w:cs="Arial"/>
          <w:color w:val="000000" w:themeColor="text1"/>
          <w:lang w:val="el-GR"/>
        </w:rPr>
        <w:t xml:space="preserve">τφ. Αντιγόνη Βρυώνη, </w:t>
      </w:r>
      <w:r w:rsidR="009E7BE5" w:rsidRPr="00180B9A">
        <w:rPr>
          <w:rFonts w:ascii="Helvetica" w:hAnsi="Helvetica" w:cs="Arial"/>
          <w:color w:val="000000" w:themeColor="text1"/>
          <w:lang w:val="el-GR"/>
        </w:rPr>
        <w:t>Αθήνα</w:t>
      </w:r>
      <w:r w:rsidRPr="00180B9A">
        <w:rPr>
          <w:rFonts w:ascii="Helvetica" w:hAnsi="Helvetica" w:cs="Arial"/>
          <w:color w:val="000000" w:themeColor="text1"/>
          <w:lang w:val="el-GR"/>
        </w:rPr>
        <w:t xml:space="preserve">: </w:t>
      </w:r>
      <w:r w:rsidRPr="00180B9A">
        <w:rPr>
          <w:rFonts w:ascii="Helvetica" w:hAnsi="Helvetica" w:cs="Arial"/>
          <w:color w:val="000000" w:themeColor="text1"/>
          <w:shd w:val="clear" w:color="auto" w:fill="FFFFFF"/>
          <w:lang w:val="el-GR"/>
        </w:rPr>
        <w:t>Ευθύνη, 1989.</w:t>
      </w:r>
    </w:p>
    <w:p w14:paraId="11DED3B3" w14:textId="77777777" w:rsidR="009937E0" w:rsidRDefault="009937E0" w:rsidP="00E73429">
      <w:pPr>
        <w:pStyle w:val="Heading1"/>
        <w:spacing w:before="0" w:beforeAutospacing="0" w:after="0" w:afterAutospacing="0"/>
        <w:textAlignment w:val="baseline"/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</w:pPr>
    </w:p>
    <w:p w14:paraId="560ACE2F" w14:textId="77777777" w:rsidR="00E73429" w:rsidRPr="00180B9A" w:rsidRDefault="00E73429" w:rsidP="00E73429">
      <w:pPr>
        <w:pStyle w:val="Heading1"/>
        <w:spacing w:before="0" w:beforeAutospacing="0" w:after="0" w:afterAutospacing="0"/>
        <w:textAlignment w:val="baseline"/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</w:pPr>
      <w:r w:rsidRPr="00180B9A"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  <w:t>Danish museum wants artist to pay back money after producing blank canvasses</w:t>
      </w:r>
    </w:p>
    <w:p w14:paraId="2FC2F487" w14:textId="3D077918" w:rsidR="00E73429" w:rsidRPr="00180B9A" w:rsidRDefault="009937E0" w:rsidP="00E73429">
      <w:pPr>
        <w:pStyle w:val="Heading1"/>
        <w:spacing w:before="0" w:beforeAutospacing="0" w:after="0" w:afterAutospacing="0"/>
        <w:textAlignment w:val="baseline"/>
        <w:rPr>
          <w:rFonts w:ascii="Helvetica" w:eastAsia="Times New Roman" w:hAnsi="Helvetica"/>
          <w:b w:val="0"/>
          <w:bCs w:val="0"/>
          <w:color w:val="000000" w:themeColor="text1"/>
          <w:sz w:val="24"/>
          <w:szCs w:val="24"/>
        </w:rPr>
      </w:pPr>
      <w:hyperlink r:id="rId11" w:history="1">
        <w:r w:rsidR="00656437" w:rsidRPr="00180B9A">
          <w:rPr>
            <w:rStyle w:val="Hyperlink"/>
            <w:rFonts w:ascii="Helvetica" w:hAnsi="Helvetica"/>
            <w:b w:val="0"/>
            <w:sz w:val="24"/>
            <w:szCs w:val="24"/>
          </w:rPr>
          <w:t>https://www.bbc.com/news/world-europe-58746701</w:t>
        </w:r>
      </w:hyperlink>
      <w:r w:rsidR="00656437" w:rsidRPr="00180B9A">
        <w:rPr>
          <w:rFonts w:ascii="Helvetica" w:hAnsi="Helvetica"/>
          <w:b w:val="0"/>
          <w:color w:val="000000" w:themeColor="text1"/>
          <w:sz w:val="24"/>
          <w:szCs w:val="24"/>
        </w:rPr>
        <w:t xml:space="preserve"> </w:t>
      </w:r>
    </w:p>
    <w:p w14:paraId="0E57CE32" w14:textId="77777777" w:rsidR="00BF69C2" w:rsidRPr="00180B9A" w:rsidRDefault="00BF69C2">
      <w:pPr>
        <w:rPr>
          <w:rFonts w:ascii="Helvetica" w:hAnsi="Helvetica"/>
          <w:color w:val="000000" w:themeColor="text1"/>
        </w:rPr>
      </w:pPr>
    </w:p>
    <w:p w14:paraId="736D83F7" w14:textId="1F0525A5" w:rsidR="00656437" w:rsidRPr="00180B9A" w:rsidRDefault="00656437" w:rsidP="006839F1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Gusejnova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Dina 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l-GR" w:eastAsia="en-GB"/>
        </w:rPr>
        <w:t>και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val="en-US" w:eastAsia="en-GB"/>
        </w:rPr>
        <w:t>v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on </w:t>
      </w:r>
      <w:proofErr w:type="spellStart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Zinnenburg</w:t>
      </w:r>
      <w:proofErr w:type="spellEnd"/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 Khadija Carroll. “</w:t>
      </w:r>
      <w:r w:rsidR="006839F1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Malevich's Black Square under X-ray: A dialogue on race</w:t>
      </w:r>
      <w:r w:rsidR="006839F1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 </w:t>
      </w:r>
      <w:r w:rsidR="006839F1" w:rsidRPr="00180B9A">
        <w:rPr>
          <w:rFonts w:ascii="Helvetica" w:eastAsia="Times New Roman" w:hAnsi="Helvetica" w:cs="Times New Roman"/>
          <w:color w:val="000000" w:themeColor="text1"/>
          <w:lang w:eastAsia="en-GB"/>
        </w:rPr>
        <w:t>revolution and art history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.”</w:t>
      </w:r>
      <w:r w:rsidR="00EE5E0A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EE5E0A" w:rsidRPr="00180B9A">
        <w:rPr>
          <w:rFonts w:ascii="Helvetica" w:eastAsia="Times New Roman" w:hAnsi="Helvetica" w:cs="Times New Roman"/>
          <w:i/>
          <w:color w:val="000000" w:themeColor="text1"/>
          <w:shd w:val="clear" w:color="auto" w:fill="FFFFFF"/>
          <w:lang w:eastAsia="en-GB"/>
        </w:rPr>
        <w:t>Third Text</w:t>
      </w:r>
      <w:r w:rsidR="006839F1"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>,</w:t>
      </w:r>
      <w:r w:rsidRPr="00180B9A">
        <w:rPr>
          <w:rFonts w:ascii="Helvetica" w:eastAsia="Times New Roman" w:hAnsi="Helvetica" w:cs="Times New Roman"/>
          <w:color w:val="000000" w:themeColor="text1"/>
          <w:shd w:val="clear" w:color="auto" w:fill="FFFFFF"/>
          <w:lang w:eastAsia="en-GB"/>
        </w:rPr>
        <w:t xml:space="preserve"> no </w:t>
      </w: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 xml:space="preserve">9 Sept.2019. </w:t>
      </w:r>
    </w:p>
    <w:p w14:paraId="7BC3CC3E" w14:textId="4B6C910B" w:rsidR="006839F1" w:rsidRPr="00180B9A" w:rsidRDefault="006839F1" w:rsidP="006839F1">
      <w:p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180B9A">
        <w:rPr>
          <w:rFonts w:ascii="Helvetica" w:eastAsia="Times New Roman" w:hAnsi="Helvetica" w:cs="Times New Roman"/>
          <w:color w:val="000000" w:themeColor="text1"/>
          <w:lang w:eastAsia="en-GB"/>
        </w:rPr>
        <w:t> </w:t>
      </w:r>
      <w:hyperlink r:id="rId12" w:history="1">
        <w:r w:rsidRPr="00180B9A">
          <w:rPr>
            <w:rFonts w:ascii="Helvetica" w:eastAsia="Times New Roman" w:hAnsi="Helvetica" w:cs="Times New Roman"/>
            <w:color w:val="000000" w:themeColor="text1"/>
            <w:lang w:eastAsia="en-GB"/>
          </w:rPr>
          <w:t>http://www.thirdtext.org/domains/thirdtext.com/local/media/images/medium/Malevich_conversation_PDF_1.pdf</w:t>
        </w:r>
      </w:hyperlink>
    </w:p>
    <w:p w14:paraId="7E51959E" w14:textId="77777777" w:rsidR="006839F1" w:rsidRPr="00180B9A" w:rsidRDefault="006839F1" w:rsidP="00BF69C2">
      <w:pPr>
        <w:rPr>
          <w:rFonts w:ascii="Helvetica" w:eastAsia="Times New Roman" w:hAnsi="Helvetica" w:cs="Arial"/>
          <w:bCs/>
          <w:color w:val="000000" w:themeColor="text1"/>
          <w:lang w:eastAsia="en-GB"/>
        </w:rPr>
      </w:pPr>
    </w:p>
    <w:p w14:paraId="3B6E51BB" w14:textId="77777777" w:rsidR="00BF69C2" w:rsidRPr="00180B9A" w:rsidRDefault="00BF69C2" w:rsidP="00BF69C2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</w:pPr>
      <w:r w:rsidRPr="00180B9A">
        <w:rPr>
          <w:rFonts w:ascii="Helvetica" w:eastAsia="Times New Roman" w:hAnsi="Helvetica" w:cs="Arial"/>
          <w:bCs/>
          <w:color w:val="000000" w:themeColor="text1"/>
          <w:lang w:eastAsia="en-GB"/>
        </w:rPr>
        <w:t>Five ways to look at Malevich's Black Square,</w:t>
      </w:r>
      <w:r w:rsidRPr="00180B9A">
        <w:rPr>
          <w:rFonts w:ascii="Helvetica" w:eastAsia="Times New Roman" w:hAnsi="Helvetica" w:cs="Arial"/>
          <w:color w:val="000000" w:themeColor="text1"/>
          <w:shd w:val="clear" w:color="auto" w:fill="FFFFFF"/>
          <w:lang w:eastAsia="en-GB"/>
        </w:rPr>
        <w:t> </w:t>
      </w:r>
    </w:p>
    <w:p w14:paraId="598E1952" w14:textId="12423ED7" w:rsidR="00BF69C2" w:rsidRPr="00180B9A" w:rsidRDefault="009937E0" w:rsidP="00BF69C2">
      <w:pPr>
        <w:rPr>
          <w:rStyle w:val="Hyperlink"/>
          <w:rFonts w:ascii="Helvetica" w:eastAsia="Times New Roman" w:hAnsi="Helvetica" w:cs="Times New Roman"/>
          <w:color w:val="000000" w:themeColor="text1"/>
          <w:lang w:eastAsia="en-GB"/>
        </w:rPr>
      </w:pPr>
      <w:hyperlink r:id="rId13" w:history="1">
        <w:r w:rsidR="00BF69C2" w:rsidRPr="00180B9A">
          <w:rPr>
            <w:rStyle w:val="Hyperlink"/>
            <w:rFonts w:ascii="Helvetica" w:eastAsia="Times New Roman" w:hAnsi="Helvetica" w:cs="Times New Roman"/>
            <w:color w:val="000000" w:themeColor="text1"/>
            <w:lang w:eastAsia="en-GB"/>
          </w:rPr>
          <w:t>https://www.tate.org.uk/art/artists/kazimir-malevich-1561/five-ways-look-malevichs-black-square</w:t>
        </w:r>
      </w:hyperlink>
    </w:p>
    <w:p w14:paraId="3627ED26" w14:textId="77777777" w:rsidR="007D400B" w:rsidRPr="00180B9A" w:rsidRDefault="007D400B" w:rsidP="00BF69C2">
      <w:pPr>
        <w:rPr>
          <w:rStyle w:val="Hyperlink"/>
          <w:rFonts w:ascii="Helvetica" w:eastAsia="Times New Roman" w:hAnsi="Helvetica" w:cs="Times New Roman"/>
          <w:color w:val="000000" w:themeColor="text1"/>
          <w:lang w:eastAsia="en-GB"/>
        </w:rPr>
      </w:pPr>
    </w:p>
    <w:p w14:paraId="50F7530C" w14:textId="77777777" w:rsidR="009937E0" w:rsidRPr="009937E0" w:rsidRDefault="008A7571" w:rsidP="009937E0">
      <w:pPr>
        <w:pStyle w:val="Heading1"/>
        <w:rPr>
          <w:rFonts w:ascii="Helvetica" w:eastAsia="Times New Roman" w:hAnsi="Helvetica"/>
          <w:b w:val="0"/>
          <w:color w:val="000000" w:themeColor="text1"/>
          <w:sz w:val="24"/>
          <w:szCs w:val="24"/>
        </w:rPr>
      </w:pPr>
      <w:proofErr w:type="spellStart"/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>Hilma</w:t>
      </w:r>
      <w:proofErr w:type="spellEnd"/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>af</w:t>
      </w:r>
      <w:proofErr w:type="spellEnd"/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>Klint</w:t>
      </w:r>
      <w:proofErr w:type="spellEnd"/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</w:rPr>
        <w:t>: Paintings for the Future</w:t>
      </w:r>
    </w:p>
    <w:p w14:paraId="47D4CC99" w14:textId="3B39CE8C" w:rsidR="008A7571" w:rsidRPr="009937E0" w:rsidRDefault="008A7571" w:rsidP="009937E0">
      <w:pPr>
        <w:pStyle w:val="Heading1"/>
        <w:rPr>
          <w:rFonts w:ascii="Helvetica" w:eastAsia="Times New Roman" w:hAnsi="Helvetica"/>
          <w:b w:val="0"/>
          <w:color w:val="2B292B"/>
          <w:sz w:val="24"/>
          <w:szCs w:val="24"/>
        </w:rPr>
      </w:pPr>
      <w:r w:rsidRPr="009937E0">
        <w:rPr>
          <w:rFonts w:ascii="Helvetica" w:eastAsia="Times New Roman" w:hAnsi="Helvetica"/>
          <w:b w:val="0"/>
          <w:color w:val="000000" w:themeColor="text1"/>
          <w:sz w:val="24"/>
          <w:szCs w:val="24"/>
          <w:shd w:val="clear" w:color="auto" w:fill="FFFFFF"/>
        </w:rPr>
        <w:t>https://www.guggenheim.org/exhibition/hilma-af-klint</w:t>
      </w:r>
    </w:p>
    <w:p w14:paraId="7FB52367" w14:textId="77777777" w:rsidR="008A7571" w:rsidRPr="00180B9A" w:rsidRDefault="008A7571" w:rsidP="00BF69C2">
      <w:pPr>
        <w:rPr>
          <w:rStyle w:val="Hyperlink"/>
          <w:rFonts w:ascii="Helvetica" w:eastAsia="Times New Roman" w:hAnsi="Helvetica" w:cs="Times New Roman"/>
          <w:color w:val="000000" w:themeColor="text1"/>
          <w:lang w:eastAsia="en-GB"/>
        </w:rPr>
      </w:pPr>
    </w:p>
    <w:p w14:paraId="30B66C74" w14:textId="77777777" w:rsidR="007D400B" w:rsidRPr="00180B9A" w:rsidRDefault="007D400B" w:rsidP="007D400B">
      <w:pPr>
        <w:pStyle w:val="Heading1"/>
        <w:spacing w:before="0" w:beforeAutospacing="0" w:after="0" w:afterAutospacing="0"/>
        <w:rPr>
          <w:rFonts w:ascii="Helvetica" w:eastAsia="Times New Roman" w:hAnsi="Helvetica"/>
          <w:b w:val="0"/>
          <w:bCs w:val="0"/>
          <w:sz w:val="24"/>
          <w:szCs w:val="24"/>
        </w:rPr>
      </w:pP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Hilma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af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Klint</w:t>
      </w:r>
      <w:proofErr w:type="spellEnd"/>
    </w:p>
    <w:p w14:paraId="293F96A8" w14:textId="311D4638" w:rsidR="007D400B" w:rsidRPr="00180B9A" w:rsidRDefault="009937E0" w:rsidP="00BF69C2">
      <w:pPr>
        <w:rPr>
          <w:rFonts w:ascii="Helvetica" w:hAnsi="Helvetica"/>
          <w:color w:val="000000" w:themeColor="text1"/>
        </w:rPr>
      </w:pPr>
      <w:hyperlink r:id="rId14" w:history="1">
        <w:r w:rsidR="002B20FB" w:rsidRPr="00180B9A">
          <w:rPr>
            <w:rStyle w:val="Hyperlink"/>
            <w:rFonts w:ascii="Helvetica" w:hAnsi="Helvetica"/>
          </w:rPr>
          <w:t>https://www.youtube.com/watch?v=CHdud9km7bQ&amp;t=347s</w:t>
        </w:r>
      </w:hyperlink>
    </w:p>
    <w:p w14:paraId="4BC6DB88" w14:textId="77777777" w:rsidR="002B20FB" w:rsidRPr="00180B9A" w:rsidRDefault="002B20FB" w:rsidP="00BF69C2">
      <w:pPr>
        <w:rPr>
          <w:rFonts w:ascii="Helvetica" w:hAnsi="Helvetica"/>
          <w:color w:val="000000" w:themeColor="text1"/>
        </w:rPr>
      </w:pPr>
    </w:p>
    <w:p w14:paraId="55AB3640" w14:textId="77777777" w:rsidR="002B20FB" w:rsidRPr="00180B9A" w:rsidRDefault="002B20FB" w:rsidP="00BF69C2">
      <w:pPr>
        <w:rPr>
          <w:rFonts w:ascii="Helvetica" w:hAnsi="Helvetica"/>
          <w:color w:val="000000" w:themeColor="text1"/>
        </w:rPr>
      </w:pPr>
    </w:p>
    <w:p w14:paraId="618E22E8" w14:textId="77777777" w:rsidR="002B20FB" w:rsidRPr="00180B9A" w:rsidRDefault="002B20FB" w:rsidP="002B20FB">
      <w:pPr>
        <w:pStyle w:val="Heading1"/>
        <w:spacing w:before="0" w:beforeAutospacing="0" w:after="0" w:afterAutospacing="0"/>
        <w:rPr>
          <w:rFonts w:ascii="Helvetica" w:eastAsia="Times New Roman" w:hAnsi="Helvetica"/>
          <w:b w:val="0"/>
          <w:bCs w:val="0"/>
          <w:sz w:val="24"/>
          <w:szCs w:val="24"/>
        </w:rPr>
      </w:pP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Hilma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af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Klint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: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Abstrakt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pionjär</w:t>
      </w:r>
      <w:proofErr w:type="spellEnd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 xml:space="preserve"> | </w:t>
      </w:r>
      <w:proofErr w:type="spellStart"/>
      <w:r w:rsidRPr="00180B9A">
        <w:rPr>
          <w:rFonts w:ascii="Helvetica" w:eastAsia="Times New Roman" w:hAnsi="Helvetica"/>
          <w:b w:val="0"/>
          <w:bCs w:val="0"/>
          <w:sz w:val="24"/>
          <w:szCs w:val="24"/>
        </w:rPr>
        <w:t>Introduktion</w:t>
      </w:r>
      <w:proofErr w:type="spellEnd"/>
    </w:p>
    <w:p w14:paraId="0069F016" w14:textId="67F24E1A" w:rsidR="002B20FB" w:rsidRPr="00180B9A" w:rsidRDefault="002B20FB" w:rsidP="00BF69C2">
      <w:pPr>
        <w:rPr>
          <w:rFonts w:ascii="Helvetica" w:hAnsi="Helvetica"/>
          <w:color w:val="000000" w:themeColor="text1"/>
        </w:rPr>
      </w:pPr>
      <w:r w:rsidRPr="00180B9A">
        <w:rPr>
          <w:rFonts w:ascii="Helvetica" w:hAnsi="Helvetica"/>
          <w:color w:val="000000" w:themeColor="text1"/>
        </w:rPr>
        <w:t>https://www.modernamuseet.se/stockholm/en/exhibitions/hilma-af-klint-2013/</w:t>
      </w:r>
    </w:p>
    <w:sectPr w:rsidR="002B20FB" w:rsidRPr="00180B9A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A9"/>
    <w:rsid w:val="000103E6"/>
    <w:rsid w:val="00095033"/>
    <w:rsid w:val="000E4277"/>
    <w:rsid w:val="00120BEF"/>
    <w:rsid w:val="00141948"/>
    <w:rsid w:val="00164065"/>
    <w:rsid w:val="00180B9A"/>
    <w:rsid w:val="001C40D5"/>
    <w:rsid w:val="002227C3"/>
    <w:rsid w:val="0023769A"/>
    <w:rsid w:val="00261048"/>
    <w:rsid w:val="00281CB6"/>
    <w:rsid w:val="002A46CB"/>
    <w:rsid w:val="002B20FB"/>
    <w:rsid w:val="0030113F"/>
    <w:rsid w:val="00303EE6"/>
    <w:rsid w:val="00360915"/>
    <w:rsid w:val="00373AD0"/>
    <w:rsid w:val="003803C0"/>
    <w:rsid w:val="003A708B"/>
    <w:rsid w:val="003B4F65"/>
    <w:rsid w:val="00427BDD"/>
    <w:rsid w:val="00434373"/>
    <w:rsid w:val="00437696"/>
    <w:rsid w:val="0044340D"/>
    <w:rsid w:val="00456031"/>
    <w:rsid w:val="00472C0B"/>
    <w:rsid w:val="004D293C"/>
    <w:rsid w:val="004E2A16"/>
    <w:rsid w:val="005A6A8F"/>
    <w:rsid w:val="005B1200"/>
    <w:rsid w:val="00656437"/>
    <w:rsid w:val="006635BE"/>
    <w:rsid w:val="006839F1"/>
    <w:rsid w:val="006B0FDA"/>
    <w:rsid w:val="00713F6F"/>
    <w:rsid w:val="007D400B"/>
    <w:rsid w:val="007E2193"/>
    <w:rsid w:val="0080747C"/>
    <w:rsid w:val="00830B24"/>
    <w:rsid w:val="00831D5D"/>
    <w:rsid w:val="008368DC"/>
    <w:rsid w:val="00863636"/>
    <w:rsid w:val="008A7571"/>
    <w:rsid w:val="008B23C1"/>
    <w:rsid w:val="008C59C8"/>
    <w:rsid w:val="009937E0"/>
    <w:rsid w:val="009A05D7"/>
    <w:rsid w:val="009E7BE5"/>
    <w:rsid w:val="009F4568"/>
    <w:rsid w:val="00A14B7F"/>
    <w:rsid w:val="00A271D5"/>
    <w:rsid w:val="00A31B81"/>
    <w:rsid w:val="00A37863"/>
    <w:rsid w:val="00A379A3"/>
    <w:rsid w:val="00A53071"/>
    <w:rsid w:val="00AB3F62"/>
    <w:rsid w:val="00AC6A05"/>
    <w:rsid w:val="00AD17A4"/>
    <w:rsid w:val="00B0463B"/>
    <w:rsid w:val="00BF269F"/>
    <w:rsid w:val="00BF69C2"/>
    <w:rsid w:val="00C00F42"/>
    <w:rsid w:val="00C02B33"/>
    <w:rsid w:val="00C16A6D"/>
    <w:rsid w:val="00C1710A"/>
    <w:rsid w:val="00C67916"/>
    <w:rsid w:val="00C9376A"/>
    <w:rsid w:val="00CE21A8"/>
    <w:rsid w:val="00D222A9"/>
    <w:rsid w:val="00DA0130"/>
    <w:rsid w:val="00DC292D"/>
    <w:rsid w:val="00DC7829"/>
    <w:rsid w:val="00E231A1"/>
    <w:rsid w:val="00E32FC0"/>
    <w:rsid w:val="00E73429"/>
    <w:rsid w:val="00EA25A1"/>
    <w:rsid w:val="00EB158D"/>
    <w:rsid w:val="00ED4DAB"/>
    <w:rsid w:val="00EE032E"/>
    <w:rsid w:val="00EE5E0A"/>
    <w:rsid w:val="00EF275D"/>
    <w:rsid w:val="00F17BD2"/>
    <w:rsid w:val="00FA2393"/>
    <w:rsid w:val="00FA3C53"/>
    <w:rsid w:val="00F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8FFF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2A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D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2A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D222A9"/>
  </w:style>
  <w:style w:type="character" w:customStyle="1" w:styleId="apple-converted-space">
    <w:name w:val="apple-converted-space"/>
    <w:basedOn w:val="DefaultParagraphFont"/>
    <w:rsid w:val="00D222A9"/>
  </w:style>
  <w:style w:type="character" w:styleId="Emphasis">
    <w:name w:val="Emphasis"/>
    <w:basedOn w:val="DefaultParagraphFont"/>
    <w:uiPriority w:val="20"/>
    <w:qFormat/>
    <w:rsid w:val="00D222A9"/>
    <w:rPr>
      <w:i/>
      <w:iCs/>
    </w:rPr>
  </w:style>
  <w:style w:type="paragraph" w:customStyle="1" w:styleId="a">
    <w:name w:val="Κύριο τμήμα"/>
    <w:rsid w:val="004D293C"/>
    <w:pPr>
      <w:shd w:val="clear" w:color="auto" w:fill="FFFFFF"/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ylinewrapper-ijboum">
    <w:name w:val="bylinewrapper-ijboum"/>
    <w:basedOn w:val="Normal"/>
    <w:rsid w:val="00EE032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basewrap-sc-twddq">
    <w:name w:val="basewrap-sc-twddq"/>
    <w:basedOn w:val="DefaultParagraphFont"/>
    <w:rsid w:val="00EE032E"/>
  </w:style>
  <w:style w:type="character" w:customStyle="1" w:styleId="bylinename-clfbpm">
    <w:name w:val="bylinename-clfbpm"/>
    <w:basedOn w:val="DefaultParagraphFont"/>
    <w:rsid w:val="00EE032E"/>
  </w:style>
  <w:style w:type="character" w:customStyle="1" w:styleId="bylinelinklastletterspacing-goqtkq">
    <w:name w:val="bylinelinklastletterspacing-goqtkq"/>
    <w:basedOn w:val="DefaultParagraphFont"/>
    <w:rsid w:val="00EE032E"/>
  </w:style>
  <w:style w:type="character" w:customStyle="1" w:styleId="Heading3Char">
    <w:name w:val="Heading 3 Char"/>
    <w:basedOn w:val="DefaultParagraphFont"/>
    <w:link w:val="Heading3"/>
    <w:uiPriority w:val="9"/>
    <w:rsid w:val="00ED4DA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2A46CB"/>
    <w:rPr>
      <w:color w:val="954F72" w:themeColor="followedHyperlink"/>
      <w:u w:val="single"/>
    </w:rPr>
  </w:style>
  <w:style w:type="character" w:customStyle="1" w:styleId="i">
    <w:name w:val="i"/>
    <w:basedOn w:val="DefaultParagraphFont"/>
    <w:rsid w:val="00AD17A4"/>
  </w:style>
  <w:style w:type="character" w:customStyle="1" w:styleId="article-headersurtitle">
    <w:name w:val="article-header__surtitle"/>
    <w:basedOn w:val="DefaultParagraphFont"/>
    <w:rsid w:val="001C40D5"/>
  </w:style>
  <w:style w:type="character" w:customStyle="1" w:styleId="article-headertitle">
    <w:name w:val="article-header__title"/>
    <w:basedOn w:val="DefaultParagraphFont"/>
    <w:rsid w:val="001C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7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8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0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m/news/world-europe-58746701" TargetMode="External"/><Relationship Id="rId12" Type="http://schemas.openxmlformats.org/officeDocument/2006/relationships/hyperlink" Target="http://www.thirdtext.org/domains/thirdtext.com/local/media/images/medium/Malevich_conversation_PDF_1.pdf" TargetMode="External"/><Relationship Id="rId13" Type="http://schemas.openxmlformats.org/officeDocument/2006/relationships/hyperlink" Target="https://www.tate.org.uk/art/artists/kazimir-malevich-1561/five-ways-look-malevichs-black-square" TargetMode="External"/><Relationship Id="rId14" Type="http://schemas.openxmlformats.org/officeDocument/2006/relationships/hyperlink" Target="https://www.youtube.com/watch?v=CHdud9km7bQ&amp;t=347s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ubu.com/historical/allais/Allais-Alphonse_Album-Primovrilesque_1897.pdf" TargetMode="External"/><Relationship Id="rId5" Type="http://schemas.openxmlformats.org/officeDocument/2006/relationships/hyperlink" Target="http://avgi-anagnoseis.blogspot.gr/2017/05/blog-post_44.html" TargetMode="External"/><Relationship Id="rId6" Type="http://schemas.openxmlformats.org/officeDocument/2006/relationships/hyperlink" Target="http://www.hyperallergic.com" TargetMode="External"/><Relationship Id="rId7" Type="http://schemas.openxmlformats.org/officeDocument/2006/relationships/hyperlink" Target="https://hyperallergic.com/253361/art-historian-finds-racist-joke-hidden-under-malevichs-black-square" TargetMode="External"/><Relationship Id="rId8" Type="http://schemas.openxmlformats.org/officeDocument/2006/relationships/hyperlink" Target="https://kostisvelonis.blogspot.com/2019/11/the-man-who-flew-into-space-from-his.html" TargetMode="External"/><Relationship Id="rId9" Type="http://schemas.openxmlformats.org/officeDocument/2006/relationships/hyperlink" Target="http://www.yvesklein.com/fr/oeuvres/view/643/le-saut-dans-le-vide/" TargetMode="External"/><Relationship Id="rId10" Type="http://schemas.openxmlformats.org/officeDocument/2006/relationships/hyperlink" Target="https://www.e-flux.com/journal/85/155475/inscribed-vandalism-the-black-square-at-one-hund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1052</Words>
  <Characters>5998</Characters>
  <Application>Microsoft Macintosh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/>
      <vt:lpstr/>
      <vt:lpstr/>
      <vt:lpstr>Dunne, Carey. “Art Historians Find Racist Joke Hidden Under Malevich’s “Black Sq</vt:lpstr>
      <vt:lpstr/>
      <vt:lpstr/>
      <vt:lpstr/>
      <vt:lpstr>Fludd, Robert. Macrocosm Microcosm, 1617.</vt:lpstr>
      <vt:lpstr>Kabakov, Ilya and Kabakov, Emilia. “The Man Who Flew Into Space From His Apartme</vt:lpstr>
      <vt:lpstr/>
      <vt:lpstr/>
      <vt:lpstr/>
      <vt:lpstr/>
      <vt:lpstr>        Noever, Peter (επιμ). Alexander Rodchenko: Inventar des Raumes/ Inventory of Spa</vt:lpstr>
      <vt:lpstr/>
      <vt:lpstr/>
      <vt:lpstr>Danish museum wants artist to pay back money after producing blank canvasses</vt:lpstr>
      <vt:lpstr>https://www.bbc.com/news/world-europe-58746701 </vt:lpstr>
      <vt:lpstr>Hilma af Klint: Paintings for the Future</vt:lpstr>
      <vt:lpstr>Hilma af Klint</vt:lpstr>
      <vt:lpstr>Hilma af Klint: Abstrakt pionjär | Introduktion</vt:lpstr>
    </vt:vector>
  </TitlesOfParts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2020-03-19T08:57:00Z</dcterms:created>
  <dcterms:modified xsi:type="dcterms:W3CDTF">2022-11-30T19:40:00Z</dcterms:modified>
</cp:coreProperties>
</file>