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F2CD2" w14:textId="77777777" w:rsidR="005937D6" w:rsidRPr="00562ECB" w:rsidRDefault="005937D6" w:rsidP="00DB01C7">
      <w:pPr>
        <w:jc w:val="both"/>
        <w:rPr>
          <w:rFonts w:asciiTheme="minorHAnsi" w:eastAsia="inherit" w:hAnsiTheme="minorHAnsi"/>
          <w:color w:val="000000" w:themeColor="text1"/>
          <w:sz w:val="22"/>
          <w:szCs w:val="22"/>
          <w:bdr w:val="none" w:sz="0" w:space="0" w:color="auto" w:frame="1"/>
          <w:lang w:val="el-GR"/>
        </w:rPr>
      </w:pPr>
    </w:p>
    <w:p w14:paraId="34D49DB8" w14:textId="77777777" w:rsidR="002C1E1D" w:rsidRPr="005E6F89" w:rsidRDefault="00A54635" w:rsidP="00A54635">
      <w:pPr>
        <w:rPr>
          <w:rFonts w:asciiTheme="minorHAnsi" w:eastAsia="system-ui" w:hAnsiTheme="minorHAnsi"/>
          <w:color w:val="000000" w:themeColor="text1"/>
          <w:shd w:val="clear" w:color="auto" w:fill="FFFFFF"/>
        </w:rPr>
      </w:pPr>
      <w:r w:rsidRPr="005E6F89">
        <w:rPr>
          <w:rFonts w:asciiTheme="minorHAnsi" w:eastAsia="system-ui" w:hAnsiTheme="minorHAnsi"/>
          <w:color w:val="000000" w:themeColor="text1"/>
          <w:shd w:val="clear" w:color="auto" w:fill="FFFFFF"/>
        </w:rPr>
        <w:t>1st Written Assignment</w:t>
      </w:r>
      <w:r w:rsidR="002C1E1D" w:rsidRPr="005E6F89">
        <w:rPr>
          <w:rFonts w:asciiTheme="minorHAnsi" w:eastAsia="system-ui" w:hAnsiTheme="minorHAnsi"/>
          <w:color w:val="000000" w:themeColor="text1"/>
          <w:shd w:val="clear" w:color="auto" w:fill="FFFFFF"/>
        </w:rPr>
        <w:t>: Artist Statement</w:t>
      </w:r>
    </w:p>
    <w:p w14:paraId="17040746" w14:textId="5BB35D54" w:rsidR="00A54635" w:rsidRPr="005E6F89" w:rsidRDefault="00A54635" w:rsidP="00A54635">
      <w:pPr>
        <w:rPr>
          <w:rFonts w:asciiTheme="minorHAnsi" w:eastAsia="system-ui" w:hAnsiTheme="minorHAnsi"/>
          <w:color w:val="000000" w:themeColor="text1"/>
          <w:shd w:val="clear" w:color="auto" w:fill="FFFFFF"/>
        </w:rPr>
      </w:pPr>
      <w:r w:rsidRPr="005E6F89">
        <w:rPr>
          <w:rFonts w:asciiTheme="minorHAnsi" w:eastAsia="system-ui" w:hAnsiTheme="minorHAnsi"/>
          <w:color w:val="000000" w:themeColor="text1"/>
          <w:shd w:val="clear" w:color="auto" w:fill="FFFFFF"/>
        </w:rPr>
        <w:t>Fall Semester</w:t>
      </w:r>
    </w:p>
    <w:p w14:paraId="1097D23D" w14:textId="77777777" w:rsidR="00A54635" w:rsidRPr="005E6F89" w:rsidRDefault="00A54635" w:rsidP="00A54635">
      <w:pPr>
        <w:rPr>
          <w:rFonts w:asciiTheme="minorHAnsi" w:eastAsia="system-ui" w:hAnsiTheme="minorHAnsi"/>
          <w:color w:val="000000" w:themeColor="text1"/>
          <w:shd w:val="clear" w:color="auto" w:fill="FFFFFF"/>
        </w:rPr>
      </w:pPr>
    </w:p>
    <w:p w14:paraId="7AC0A172" w14:textId="24EA29C9" w:rsidR="00A54635" w:rsidRPr="005E6F89" w:rsidRDefault="002C1E1D" w:rsidP="00A54635">
      <w:pPr>
        <w:rPr>
          <w:rFonts w:asciiTheme="minorHAnsi" w:eastAsia="system-ui" w:hAnsiTheme="minorHAnsi"/>
          <w:color w:val="000000" w:themeColor="text1"/>
          <w:shd w:val="clear" w:color="auto" w:fill="FFFFFF"/>
        </w:rPr>
      </w:pPr>
      <w:r w:rsidRPr="005E6F89">
        <w:rPr>
          <w:rFonts w:asciiTheme="minorHAnsi" w:eastAsia="system-ui" w:hAnsiTheme="minorHAnsi"/>
          <w:color w:val="000000" w:themeColor="text1"/>
          <w:shd w:val="clear" w:color="auto" w:fill="FFFFFF"/>
        </w:rPr>
        <w:t xml:space="preserve">The purpose of the artist's statement is to succinctly encapsulate your entire body of work or </w:t>
      </w:r>
      <w:r w:rsidR="00796A9A" w:rsidRPr="005E6F89">
        <w:rPr>
          <w:rFonts w:asciiTheme="minorHAnsi" w:eastAsia="system-ui" w:hAnsiTheme="minorHAnsi"/>
          <w:color w:val="000000" w:themeColor="text1"/>
          <w:shd w:val="clear" w:color="auto" w:fill="FFFFFF"/>
          <w:lang w:val="en-US"/>
        </w:rPr>
        <w:t xml:space="preserve">to </w:t>
      </w:r>
      <w:r w:rsidRPr="005E6F89">
        <w:rPr>
          <w:rFonts w:asciiTheme="minorHAnsi" w:eastAsia="system-ui" w:hAnsiTheme="minorHAnsi"/>
          <w:color w:val="000000" w:themeColor="text1"/>
          <w:shd w:val="clear" w:color="auto" w:fill="FFFFFF"/>
        </w:rPr>
        <w:t>briefly cover an area of research/unit/project that you intend to present in your thesis</w:t>
      </w:r>
      <w:r w:rsidR="00796A9A" w:rsidRPr="005E6F89">
        <w:rPr>
          <w:rFonts w:asciiTheme="minorHAnsi" w:eastAsia="system-ui" w:hAnsiTheme="minorHAnsi"/>
          <w:color w:val="000000" w:themeColor="text1"/>
          <w:shd w:val="clear" w:color="auto" w:fill="FFFFFF"/>
        </w:rPr>
        <w:t xml:space="preserve"> among other occasions</w:t>
      </w:r>
      <w:r w:rsidRPr="005E6F89">
        <w:rPr>
          <w:rFonts w:asciiTheme="minorHAnsi" w:eastAsia="system-ui" w:hAnsiTheme="minorHAnsi"/>
          <w:color w:val="000000" w:themeColor="text1"/>
          <w:shd w:val="clear" w:color="auto" w:fill="FFFFFF"/>
        </w:rPr>
        <w:t xml:space="preserve">.  </w:t>
      </w:r>
      <w:r w:rsidR="00A54635" w:rsidRPr="005E6F89">
        <w:rPr>
          <w:rFonts w:asciiTheme="minorHAnsi" w:eastAsia="system-ui" w:hAnsiTheme="minorHAnsi"/>
          <w:color w:val="000000" w:themeColor="text1"/>
          <w:shd w:val="clear" w:color="auto" w:fill="FFFFFF"/>
        </w:rPr>
        <w:t>The writing of an artist</w:t>
      </w:r>
      <w:r w:rsidRPr="005E6F89">
        <w:rPr>
          <w:rFonts w:asciiTheme="minorHAnsi" w:eastAsia="system-ui" w:hAnsiTheme="minorHAnsi"/>
          <w:color w:val="000000" w:themeColor="text1"/>
          <w:shd w:val="clear" w:color="auto" w:fill="FFFFFF"/>
        </w:rPr>
        <w:t xml:space="preserve"> statement that you are assigned, </w:t>
      </w:r>
      <w:r w:rsidRPr="005E6F89">
        <w:rPr>
          <w:rFonts w:asciiTheme="minorHAnsi" w:eastAsia="system-ui" w:hAnsiTheme="minorHAnsi"/>
          <w:color w:val="000000" w:themeColor="text1"/>
          <w:shd w:val="clear" w:color="auto" w:fill="FFFFFF"/>
          <w:lang w:val="en-US"/>
        </w:rPr>
        <w:t>is</w:t>
      </w:r>
      <w:r w:rsidR="00A54635" w:rsidRPr="005E6F89">
        <w:rPr>
          <w:rFonts w:asciiTheme="minorHAnsi" w:eastAsia="system-ui" w:hAnsiTheme="minorHAnsi"/>
          <w:color w:val="000000" w:themeColor="text1"/>
          <w:shd w:val="clear" w:color="auto" w:fill="FFFFFF"/>
        </w:rPr>
        <w:t xml:space="preserve"> limited to on</w:t>
      </w:r>
      <w:r w:rsidRPr="005E6F89">
        <w:rPr>
          <w:rFonts w:asciiTheme="minorHAnsi" w:eastAsia="system-ui" w:hAnsiTheme="minorHAnsi"/>
          <w:color w:val="000000" w:themeColor="text1"/>
          <w:shd w:val="clear" w:color="auto" w:fill="FFFFFF"/>
        </w:rPr>
        <w:t>e page of up to 500 words. If</w:t>
      </w:r>
      <w:r w:rsidR="00796A9A" w:rsidRPr="005E6F89">
        <w:rPr>
          <w:rFonts w:asciiTheme="minorHAnsi" w:eastAsia="system-ui" w:hAnsiTheme="minorHAnsi"/>
          <w:color w:val="000000" w:themeColor="text1"/>
          <w:shd w:val="clear" w:color="auto" w:fill="FFFFFF"/>
        </w:rPr>
        <w:t>,</w:t>
      </w:r>
      <w:r w:rsidRPr="005E6F89">
        <w:rPr>
          <w:rFonts w:asciiTheme="minorHAnsi" w:eastAsia="system-ui" w:hAnsiTheme="minorHAnsi"/>
          <w:color w:val="000000" w:themeColor="text1"/>
          <w:shd w:val="clear" w:color="auto" w:fill="FFFFFF"/>
        </w:rPr>
        <w:t xml:space="preserve"> however, there are </w:t>
      </w:r>
      <w:r w:rsidR="00A54635" w:rsidRPr="005E6F89">
        <w:rPr>
          <w:rFonts w:asciiTheme="minorHAnsi" w:eastAsia="system-ui" w:hAnsiTheme="minorHAnsi"/>
          <w:color w:val="000000" w:themeColor="text1"/>
          <w:shd w:val="clear" w:color="auto" w:fill="FFFFFF"/>
        </w:rPr>
        <w:t>particular reas</w:t>
      </w:r>
      <w:r w:rsidRPr="005E6F89">
        <w:rPr>
          <w:rFonts w:asciiTheme="minorHAnsi" w:eastAsia="system-ui" w:hAnsiTheme="minorHAnsi"/>
          <w:color w:val="000000" w:themeColor="text1"/>
          <w:shd w:val="clear" w:color="auto" w:fill="FFFFFF"/>
        </w:rPr>
        <w:t>ons</w:t>
      </w:r>
      <w:r w:rsidR="00796A9A" w:rsidRPr="005E6F89">
        <w:rPr>
          <w:rFonts w:asciiTheme="minorHAnsi" w:eastAsia="system-ui" w:hAnsiTheme="minorHAnsi"/>
          <w:color w:val="000000" w:themeColor="text1"/>
          <w:shd w:val="clear" w:color="auto" w:fill="FFFFFF"/>
        </w:rPr>
        <w:t xml:space="preserve"> for which you would like</w:t>
      </w:r>
      <w:r w:rsidRPr="005E6F89">
        <w:rPr>
          <w:rFonts w:asciiTheme="minorHAnsi" w:eastAsia="system-ui" w:hAnsiTheme="minorHAnsi"/>
          <w:color w:val="000000" w:themeColor="text1"/>
          <w:shd w:val="clear" w:color="auto" w:fill="FFFFFF"/>
        </w:rPr>
        <w:t xml:space="preserve"> to ignore these suggestions and you would like to use your own approach to the task, go for it! </w:t>
      </w:r>
      <w:r w:rsidR="00A54635" w:rsidRPr="005E6F89">
        <w:rPr>
          <w:rFonts w:asciiTheme="minorHAnsi" w:eastAsia="system-ui" w:hAnsiTheme="minorHAnsi"/>
          <w:color w:val="000000" w:themeColor="text1"/>
          <w:shd w:val="clear" w:color="auto" w:fill="FFFFFF"/>
        </w:rPr>
        <w:t xml:space="preserve">Some of the following observations may help you in your drafting but you are not obliged to follow all the guidelines. Each of us has different needs and you know better </w:t>
      </w:r>
      <w:r w:rsidR="00796A9A" w:rsidRPr="005E6F89">
        <w:rPr>
          <w:rFonts w:asciiTheme="minorHAnsi" w:eastAsia="system-ui" w:hAnsiTheme="minorHAnsi"/>
          <w:color w:val="000000" w:themeColor="text1"/>
          <w:shd w:val="clear" w:color="auto" w:fill="FFFFFF"/>
        </w:rPr>
        <w:t>what your priorities are at the</w:t>
      </w:r>
      <w:r w:rsidR="00A54635" w:rsidRPr="005E6F89">
        <w:rPr>
          <w:rFonts w:asciiTheme="minorHAnsi" w:eastAsia="system-ui" w:hAnsiTheme="minorHAnsi"/>
          <w:color w:val="000000" w:themeColor="text1"/>
          <w:shd w:val="clear" w:color="auto" w:fill="FFFFFF"/>
        </w:rPr>
        <w:t xml:space="preserve"> t</w:t>
      </w:r>
      <w:r w:rsidR="00796A9A" w:rsidRPr="005E6F89">
        <w:rPr>
          <w:rFonts w:asciiTheme="minorHAnsi" w:eastAsia="system-ui" w:hAnsiTheme="minorHAnsi"/>
          <w:color w:val="000000" w:themeColor="text1"/>
          <w:shd w:val="clear" w:color="auto" w:fill="FFFFFF"/>
        </w:rPr>
        <w:t xml:space="preserve">ime for writing your artist’s statement, which </w:t>
      </w:r>
      <w:r w:rsidR="00A54635" w:rsidRPr="005E6F89">
        <w:rPr>
          <w:rFonts w:asciiTheme="minorHAnsi" w:eastAsia="system-ui" w:hAnsiTheme="minorHAnsi"/>
          <w:color w:val="000000" w:themeColor="text1"/>
          <w:shd w:val="clear" w:color="auto" w:fill="FFFFFF"/>
        </w:rPr>
        <w:t xml:space="preserve">should be updated in line with the development of your </w:t>
      </w:r>
      <w:r w:rsidR="00796A9A" w:rsidRPr="005E6F89">
        <w:rPr>
          <w:rFonts w:asciiTheme="minorHAnsi" w:eastAsia="system-ui" w:hAnsiTheme="minorHAnsi"/>
          <w:color w:val="000000" w:themeColor="text1"/>
          <w:shd w:val="clear" w:color="auto" w:fill="FFFFFF"/>
        </w:rPr>
        <w:t xml:space="preserve">work or </w:t>
      </w:r>
      <w:r w:rsidR="00A54635" w:rsidRPr="005E6F89">
        <w:rPr>
          <w:rFonts w:asciiTheme="minorHAnsi" w:eastAsia="system-ui" w:hAnsiTheme="minorHAnsi"/>
          <w:color w:val="000000" w:themeColor="text1"/>
          <w:shd w:val="clear" w:color="auto" w:fill="FFFFFF"/>
        </w:rPr>
        <w:t xml:space="preserve">project. </w:t>
      </w:r>
    </w:p>
    <w:p w14:paraId="5534F931" w14:textId="77777777" w:rsidR="00E9764C" w:rsidRPr="005E6F89" w:rsidRDefault="00E9764C" w:rsidP="00DB01C7">
      <w:pPr>
        <w:jc w:val="both"/>
        <w:textAlignment w:val="baseline"/>
        <w:rPr>
          <w:rFonts w:asciiTheme="minorHAnsi" w:hAnsiTheme="minorHAnsi"/>
          <w:color w:val="000000" w:themeColor="text1"/>
        </w:rPr>
      </w:pPr>
    </w:p>
    <w:p w14:paraId="37C0C98E" w14:textId="4DF542D5" w:rsidR="008C0C37" w:rsidRPr="005E6F89" w:rsidRDefault="00796A9A" w:rsidP="008C0C37">
      <w:pPr>
        <w:jc w:val="both"/>
        <w:textAlignment w:val="baseline"/>
        <w:rPr>
          <w:rFonts w:asciiTheme="minorHAnsi" w:hAnsiTheme="minorHAnsi"/>
          <w:color w:val="000000" w:themeColor="text1"/>
        </w:rPr>
      </w:pPr>
      <w:r w:rsidRPr="005E6F89">
        <w:rPr>
          <w:rFonts w:asciiTheme="minorHAnsi" w:hAnsiTheme="minorHAnsi"/>
          <w:color w:val="000000" w:themeColor="text1"/>
        </w:rPr>
        <w:t xml:space="preserve">It is important to </w:t>
      </w:r>
      <w:r w:rsidRPr="005E6F89">
        <w:rPr>
          <w:rFonts w:asciiTheme="minorHAnsi" w:hAnsiTheme="minorHAnsi"/>
          <w:color w:val="000000" w:themeColor="text1"/>
          <w:lang w:val="en-US"/>
        </w:rPr>
        <w:t>consider</w:t>
      </w:r>
      <w:r w:rsidRPr="005E6F89">
        <w:rPr>
          <w:rFonts w:asciiTheme="minorHAnsi" w:hAnsiTheme="minorHAnsi"/>
          <w:color w:val="000000" w:themeColor="text1"/>
        </w:rPr>
        <w:t xml:space="preserve"> who you are addressing with your artist’s</w:t>
      </w:r>
      <w:r w:rsidR="008C0C37" w:rsidRPr="005E6F89">
        <w:rPr>
          <w:rFonts w:asciiTheme="minorHAnsi" w:hAnsiTheme="minorHAnsi"/>
          <w:color w:val="000000" w:themeColor="text1"/>
        </w:rPr>
        <w:t xml:space="preserve"> sta</w:t>
      </w:r>
      <w:r w:rsidRPr="005E6F89">
        <w:rPr>
          <w:rFonts w:asciiTheme="minorHAnsi" w:hAnsiTheme="minorHAnsi"/>
          <w:color w:val="000000" w:themeColor="text1"/>
        </w:rPr>
        <w:t xml:space="preserve">tement. Do not necessarily think of me as the addressee </w:t>
      </w:r>
      <w:r w:rsidR="008C0C37" w:rsidRPr="005E6F89">
        <w:rPr>
          <w:rFonts w:asciiTheme="minorHAnsi" w:hAnsiTheme="minorHAnsi"/>
          <w:color w:val="000000" w:themeColor="text1"/>
        </w:rPr>
        <w:t>but the person you ar</w:t>
      </w:r>
      <w:r w:rsidRPr="005E6F89">
        <w:rPr>
          <w:rFonts w:asciiTheme="minorHAnsi" w:hAnsiTheme="minorHAnsi"/>
          <w:color w:val="000000" w:themeColor="text1"/>
        </w:rPr>
        <w:t>e interested in sending the artist’s statement</w:t>
      </w:r>
      <w:r w:rsidR="008C0C37" w:rsidRPr="005E6F89">
        <w:rPr>
          <w:rFonts w:asciiTheme="minorHAnsi" w:hAnsiTheme="minorHAnsi"/>
          <w:color w:val="000000" w:themeColor="text1"/>
        </w:rPr>
        <w:t xml:space="preserve"> to in the context of an application, an open invitation to participate in an exhib</w:t>
      </w:r>
      <w:r w:rsidRPr="005E6F89">
        <w:rPr>
          <w:rFonts w:asciiTheme="minorHAnsi" w:hAnsiTheme="minorHAnsi"/>
          <w:color w:val="000000" w:themeColor="text1"/>
        </w:rPr>
        <w:t>ition, project</w:t>
      </w:r>
      <w:r w:rsidR="008C0C37" w:rsidRPr="005E6F89">
        <w:rPr>
          <w:rFonts w:asciiTheme="minorHAnsi" w:hAnsiTheme="minorHAnsi"/>
          <w:color w:val="000000" w:themeColor="text1"/>
        </w:rPr>
        <w:t xml:space="preserve"> etc. There is a d</w:t>
      </w:r>
      <w:r w:rsidRPr="005E6F89">
        <w:rPr>
          <w:rFonts w:asciiTheme="minorHAnsi" w:hAnsiTheme="minorHAnsi"/>
          <w:color w:val="000000" w:themeColor="text1"/>
        </w:rPr>
        <w:t>ifference between writing an artist’s statement in an exhibition</w:t>
      </w:r>
      <w:r w:rsidR="008C0C37" w:rsidRPr="005E6F89">
        <w:rPr>
          <w:rFonts w:asciiTheme="minorHAnsi" w:hAnsiTheme="minorHAnsi"/>
          <w:color w:val="000000" w:themeColor="text1"/>
        </w:rPr>
        <w:t xml:space="preserve"> catalo</w:t>
      </w:r>
      <w:r w:rsidRPr="005E6F89">
        <w:rPr>
          <w:rFonts w:asciiTheme="minorHAnsi" w:hAnsiTheme="minorHAnsi"/>
          <w:color w:val="000000" w:themeColor="text1"/>
        </w:rPr>
        <w:t>gue and writing an artist's statement for a competition, a fellowship or</w:t>
      </w:r>
      <w:r w:rsidR="008C0C37" w:rsidRPr="005E6F89">
        <w:rPr>
          <w:rFonts w:asciiTheme="minorHAnsi" w:hAnsiTheme="minorHAnsi"/>
          <w:color w:val="000000" w:themeColor="text1"/>
        </w:rPr>
        <w:t xml:space="preserve"> a residency. </w:t>
      </w:r>
    </w:p>
    <w:p w14:paraId="7A011197" w14:textId="77777777" w:rsidR="008C0C37" w:rsidRPr="005E6F89" w:rsidRDefault="008C0C37" w:rsidP="008C0C37">
      <w:pPr>
        <w:jc w:val="both"/>
        <w:textAlignment w:val="baseline"/>
        <w:rPr>
          <w:rFonts w:asciiTheme="minorHAnsi" w:hAnsiTheme="minorHAnsi"/>
          <w:color w:val="000000" w:themeColor="text1"/>
        </w:rPr>
      </w:pPr>
    </w:p>
    <w:p w14:paraId="57676071" w14:textId="791672AF" w:rsidR="008C0C37" w:rsidRPr="005E6F89" w:rsidRDefault="00796A9A" w:rsidP="00DB01C7">
      <w:pPr>
        <w:jc w:val="both"/>
        <w:textAlignment w:val="baseline"/>
        <w:rPr>
          <w:rFonts w:asciiTheme="minorHAnsi" w:hAnsiTheme="minorHAnsi"/>
          <w:color w:val="000000" w:themeColor="text1"/>
          <w:u w:val="single"/>
        </w:rPr>
      </w:pPr>
      <w:r w:rsidRPr="005E6F89">
        <w:rPr>
          <w:rFonts w:asciiTheme="minorHAnsi" w:hAnsiTheme="minorHAnsi"/>
          <w:color w:val="000000" w:themeColor="text1"/>
          <w:u w:val="single"/>
        </w:rPr>
        <w:t>Points to consider when writing your artist’s statement</w:t>
      </w:r>
      <w:r w:rsidR="00BC2271" w:rsidRPr="005E6F89">
        <w:rPr>
          <w:rFonts w:asciiTheme="minorHAnsi" w:hAnsiTheme="minorHAnsi"/>
          <w:color w:val="000000" w:themeColor="text1"/>
          <w:u w:val="single"/>
        </w:rPr>
        <w:t>:</w:t>
      </w:r>
    </w:p>
    <w:p w14:paraId="33EBB122" w14:textId="77777777" w:rsidR="008C0C37" w:rsidRPr="005E6F89" w:rsidRDefault="008C0C37" w:rsidP="00DB01C7">
      <w:pPr>
        <w:jc w:val="both"/>
        <w:textAlignment w:val="baseline"/>
        <w:rPr>
          <w:rFonts w:asciiTheme="minorHAnsi" w:hAnsiTheme="minorHAnsi"/>
          <w:color w:val="000000" w:themeColor="text1"/>
        </w:rPr>
      </w:pPr>
    </w:p>
    <w:p w14:paraId="02B1B354" w14:textId="77777777" w:rsidR="008C0C37" w:rsidRPr="005E6F89" w:rsidRDefault="008C0C37" w:rsidP="00DB01C7">
      <w:pPr>
        <w:jc w:val="both"/>
        <w:textAlignment w:val="baseline"/>
        <w:rPr>
          <w:rFonts w:asciiTheme="minorHAnsi" w:hAnsiTheme="minorHAnsi"/>
          <w:color w:val="000000" w:themeColor="text1"/>
        </w:rPr>
      </w:pPr>
    </w:p>
    <w:p w14:paraId="5DC7C0AC" w14:textId="201D2FFD" w:rsidR="008C0C37" w:rsidRPr="005E6F89" w:rsidRDefault="008C0C37" w:rsidP="008C0C37">
      <w:pPr>
        <w:jc w:val="both"/>
        <w:textAlignment w:val="baseline"/>
        <w:rPr>
          <w:rFonts w:asciiTheme="minorHAnsi" w:hAnsiTheme="minorHAnsi"/>
          <w:color w:val="000000" w:themeColor="text1"/>
        </w:rPr>
      </w:pPr>
      <w:r w:rsidRPr="005E6F89">
        <w:rPr>
          <w:rFonts w:asciiTheme="minorHAnsi" w:hAnsiTheme="minorHAnsi"/>
          <w:color w:val="000000" w:themeColor="text1"/>
        </w:rPr>
        <w:t>1. Specify which m</w:t>
      </w:r>
      <w:r w:rsidR="00BC2271" w:rsidRPr="005E6F89">
        <w:rPr>
          <w:rFonts w:asciiTheme="minorHAnsi" w:hAnsiTheme="minorHAnsi"/>
          <w:color w:val="000000" w:themeColor="text1"/>
        </w:rPr>
        <w:t xml:space="preserve">edium (or combination of </w:t>
      </w:r>
      <w:proofErr w:type="spellStart"/>
      <w:r w:rsidR="00BC2271" w:rsidRPr="005E6F89">
        <w:rPr>
          <w:rFonts w:asciiTheme="minorHAnsi" w:hAnsiTheme="minorHAnsi"/>
          <w:color w:val="000000" w:themeColor="text1"/>
        </w:rPr>
        <w:t>medi</w:t>
      </w:r>
      <w:proofErr w:type="spellEnd"/>
      <w:r w:rsidR="00BC2271" w:rsidRPr="005E6F89">
        <w:rPr>
          <w:rFonts w:asciiTheme="minorHAnsi" w:hAnsiTheme="minorHAnsi"/>
          <w:color w:val="000000" w:themeColor="text1"/>
          <w:lang w:val="en-US"/>
        </w:rPr>
        <w:t>a</w:t>
      </w:r>
      <w:r w:rsidRPr="005E6F89">
        <w:rPr>
          <w:rFonts w:asciiTheme="minorHAnsi" w:hAnsiTheme="minorHAnsi"/>
          <w:color w:val="000000" w:themeColor="text1"/>
        </w:rPr>
        <w:t xml:space="preserve">) you are using. </w:t>
      </w:r>
    </w:p>
    <w:p w14:paraId="53376053" w14:textId="77777777" w:rsidR="008C0C37" w:rsidRPr="005E6F89" w:rsidRDefault="008C0C37" w:rsidP="008C0C37">
      <w:pPr>
        <w:jc w:val="both"/>
        <w:textAlignment w:val="baseline"/>
        <w:rPr>
          <w:rFonts w:asciiTheme="minorHAnsi" w:hAnsiTheme="minorHAnsi"/>
          <w:color w:val="000000" w:themeColor="text1"/>
        </w:rPr>
      </w:pPr>
    </w:p>
    <w:p w14:paraId="0B59750C" w14:textId="4006D9EA" w:rsidR="008C0C37" w:rsidRPr="005E6F89" w:rsidRDefault="008C0C37" w:rsidP="008C0C37">
      <w:pPr>
        <w:jc w:val="both"/>
        <w:textAlignment w:val="baseline"/>
        <w:rPr>
          <w:rFonts w:asciiTheme="minorHAnsi" w:hAnsiTheme="minorHAnsi"/>
          <w:color w:val="000000" w:themeColor="text1"/>
        </w:rPr>
      </w:pPr>
      <w:r w:rsidRPr="005E6F89">
        <w:rPr>
          <w:rFonts w:asciiTheme="minorHAnsi" w:hAnsiTheme="minorHAnsi"/>
          <w:color w:val="000000" w:themeColor="text1"/>
        </w:rPr>
        <w:t xml:space="preserve">2. Describe your </w:t>
      </w:r>
      <w:r w:rsidR="00BC2271" w:rsidRPr="005E6F89">
        <w:rPr>
          <w:rFonts w:asciiTheme="minorHAnsi" w:hAnsiTheme="minorHAnsi"/>
          <w:color w:val="000000" w:themeColor="text1"/>
        </w:rPr>
        <w:t>methodology, the ways you handle</w:t>
      </w:r>
      <w:r w:rsidRPr="005E6F89">
        <w:rPr>
          <w:rFonts w:asciiTheme="minorHAnsi" w:hAnsiTheme="minorHAnsi"/>
          <w:color w:val="000000" w:themeColor="text1"/>
        </w:rPr>
        <w:t xml:space="preserve"> your material. How a particular technique is important to your work. Highlight it without excessive detail</w:t>
      </w:r>
      <w:r w:rsidR="00BC2271" w:rsidRPr="005E6F89">
        <w:rPr>
          <w:rFonts w:asciiTheme="minorHAnsi" w:hAnsiTheme="minorHAnsi"/>
          <w:color w:val="000000" w:themeColor="text1"/>
        </w:rPr>
        <w:t>s</w:t>
      </w:r>
      <w:r w:rsidRPr="005E6F89">
        <w:rPr>
          <w:rFonts w:asciiTheme="minorHAnsi" w:hAnsiTheme="minorHAnsi"/>
          <w:color w:val="000000" w:themeColor="text1"/>
        </w:rPr>
        <w:t>.</w:t>
      </w:r>
    </w:p>
    <w:p w14:paraId="61E2C40B" w14:textId="77777777" w:rsidR="00BC2271" w:rsidRPr="005E6F89" w:rsidRDefault="00BC2271" w:rsidP="008C0C37">
      <w:pPr>
        <w:jc w:val="both"/>
        <w:textAlignment w:val="baseline"/>
        <w:rPr>
          <w:rFonts w:asciiTheme="minorHAnsi" w:hAnsiTheme="minorHAnsi"/>
          <w:color w:val="000000" w:themeColor="text1"/>
        </w:rPr>
      </w:pPr>
    </w:p>
    <w:p w14:paraId="01EBF53A" w14:textId="2AEF15E6" w:rsidR="008C0C37" w:rsidRPr="005E6F89" w:rsidRDefault="008C0C37" w:rsidP="008C0C37">
      <w:pPr>
        <w:jc w:val="both"/>
        <w:textAlignment w:val="baseline"/>
        <w:rPr>
          <w:rFonts w:asciiTheme="minorHAnsi" w:hAnsiTheme="minorHAnsi"/>
          <w:color w:val="000000" w:themeColor="text1"/>
        </w:rPr>
      </w:pPr>
      <w:r w:rsidRPr="005E6F89">
        <w:rPr>
          <w:rFonts w:asciiTheme="minorHAnsi" w:hAnsiTheme="minorHAnsi"/>
          <w:color w:val="000000" w:themeColor="text1"/>
        </w:rPr>
        <w:t xml:space="preserve">3. Central concepts that are central to your project. How </w:t>
      </w:r>
      <w:r w:rsidR="00BC2271" w:rsidRPr="005E6F89">
        <w:rPr>
          <w:rFonts w:asciiTheme="minorHAnsi" w:hAnsiTheme="minorHAnsi"/>
          <w:color w:val="000000" w:themeColor="text1"/>
        </w:rPr>
        <w:t xml:space="preserve">do you justify what you do? </w:t>
      </w:r>
      <w:r w:rsidRPr="005E6F89">
        <w:rPr>
          <w:rFonts w:asciiTheme="minorHAnsi" w:hAnsiTheme="minorHAnsi"/>
          <w:color w:val="000000" w:themeColor="text1"/>
        </w:rPr>
        <w:t xml:space="preserve">How </w:t>
      </w:r>
      <w:r w:rsidR="00BC2271" w:rsidRPr="005E6F89">
        <w:rPr>
          <w:rFonts w:asciiTheme="minorHAnsi" w:hAnsiTheme="minorHAnsi"/>
          <w:color w:val="000000" w:themeColor="text1"/>
        </w:rPr>
        <w:t>does your recent work relate</w:t>
      </w:r>
      <w:r w:rsidRPr="005E6F89">
        <w:rPr>
          <w:rFonts w:asciiTheme="minorHAnsi" w:hAnsiTheme="minorHAnsi"/>
          <w:color w:val="000000" w:themeColor="text1"/>
        </w:rPr>
        <w:t xml:space="preserve"> to </w:t>
      </w:r>
      <w:r w:rsidR="00BC2271" w:rsidRPr="005E6F89">
        <w:rPr>
          <w:rFonts w:asciiTheme="minorHAnsi" w:hAnsiTheme="minorHAnsi"/>
          <w:color w:val="000000" w:themeColor="text1"/>
        </w:rPr>
        <w:t>your previous work?</w:t>
      </w:r>
      <w:r w:rsidRPr="005E6F89">
        <w:rPr>
          <w:rFonts w:asciiTheme="minorHAnsi" w:hAnsiTheme="minorHAnsi"/>
          <w:color w:val="000000" w:themeColor="text1"/>
        </w:rPr>
        <w:t xml:space="preserve"> It is always useful to think about this </w:t>
      </w:r>
      <w:r w:rsidR="00BC2271" w:rsidRPr="005E6F89">
        <w:rPr>
          <w:rFonts w:asciiTheme="minorHAnsi" w:hAnsiTheme="minorHAnsi"/>
          <w:color w:val="000000" w:themeColor="text1"/>
        </w:rPr>
        <w:t xml:space="preserve">point </w:t>
      </w:r>
      <w:r w:rsidRPr="005E6F89">
        <w:rPr>
          <w:rFonts w:asciiTheme="minorHAnsi" w:hAnsiTheme="minorHAnsi"/>
          <w:color w:val="000000" w:themeColor="text1"/>
        </w:rPr>
        <w:t xml:space="preserve">since it will </w:t>
      </w:r>
      <w:r w:rsidR="00BC2271" w:rsidRPr="005E6F89">
        <w:rPr>
          <w:rFonts w:asciiTheme="minorHAnsi" w:hAnsiTheme="minorHAnsi"/>
          <w:color w:val="000000" w:themeColor="text1"/>
        </w:rPr>
        <w:t>lead you to some key concepts around</w:t>
      </w:r>
      <w:r w:rsidRPr="005E6F89">
        <w:rPr>
          <w:rFonts w:asciiTheme="minorHAnsi" w:hAnsiTheme="minorHAnsi"/>
          <w:color w:val="000000" w:themeColor="text1"/>
        </w:rPr>
        <w:t xml:space="preserve"> your entire project. </w:t>
      </w:r>
    </w:p>
    <w:p w14:paraId="3C280207" w14:textId="77777777" w:rsidR="00E9764C" w:rsidRPr="005E6F89" w:rsidRDefault="00E9764C" w:rsidP="00DB01C7">
      <w:pPr>
        <w:jc w:val="both"/>
        <w:textAlignment w:val="baseline"/>
        <w:rPr>
          <w:rFonts w:asciiTheme="minorHAnsi" w:hAnsiTheme="minorHAnsi"/>
          <w:color w:val="000000" w:themeColor="text1"/>
        </w:rPr>
      </w:pPr>
    </w:p>
    <w:p w14:paraId="4BF8D3FE" w14:textId="7FA7EDFF" w:rsidR="008C0C37" w:rsidRPr="005E6F89" w:rsidRDefault="008C0C37" w:rsidP="008C0C37">
      <w:pPr>
        <w:jc w:val="both"/>
        <w:textAlignment w:val="baseline"/>
        <w:rPr>
          <w:rFonts w:asciiTheme="minorHAnsi" w:hAnsiTheme="minorHAnsi"/>
          <w:color w:val="000000" w:themeColor="text1"/>
        </w:rPr>
      </w:pPr>
      <w:r w:rsidRPr="005E6F89">
        <w:rPr>
          <w:rFonts w:asciiTheme="minorHAnsi" w:hAnsiTheme="minorHAnsi"/>
          <w:color w:val="000000" w:themeColor="text1"/>
        </w:rPr>
        <w:t xml:space="preserve">4. Your references to contemporary or historical trends or movements must be valid and justify the connection to your work, otherwise you </w:t>
      </w:r>
      <w:r w:rsidR="00BC2271" w:rsidRPr="005E6F89">
        <w:rPr>
          <w:rFonts w:asciiTheme="minorHAnsi" w:hAnsiTheme="minorHAnsi"/>
          <w:color w:val="000000" w:themeColor="text1"/>
        </w:rPr>
        <w:t xml:space="preserve">might </w:t>
      </w:r>
      <w:r w:rsidRPr="005E6F89">
        <w:rPr>
          <w:rFonts w:asciiTheme="minorHAnsi" w:hAnsiTheme="minorHAnsi"/>
          <w:color w:val="000000" w:themeColor="text1"/>
        </w:rPr>
        <w:t>give the impression of a sterile encyclop</w:t>
      </w:r>
      <w:r w:rsidR="00BC2271" w:rsidRPr="005E6F89">
        <w:rPr>
          <w:rFonts w:asciiTheme="minorHAnsi" w:hAnsiTheme="minorHAnsi"/>
          <w:color w:val="000000" w:themeColor="text1"/>
        </w:rPr>
        <w:t>a</w:t>
      </w:r>
      <w:r w:rsidRPr="005E6F89">
        <w:rPr>
          <w:rFonts w:asciiTheme="minorHAnsi" w:hAnsiTheme="minorHAnsi"/>
          <w:color w:val="000000" w:themeColor="text1"/>
        </w:rPr>
        <w:t xml:space="preserve">edic reference. It goes without saying </w:t>
      </w:r>
      <w:r w:rsidR="00BC2271" w:rsidRPr="005E6F89">
        <w:rPr>
          <w:rFonts w:asciiTheme="minorHAnsi" w:hAnsiTheme="minorHAnsi"/>
          <w:color w:val="000000" w:themeColor="text1"/>
        </w:rPr>
        <w:t>that in a one-page artist's statement,</w:t>
      </w:r>
      <w:r w:rsidRPr="005E6F89">
        <w:rPr>
          <w:rFonts w:asciiTheme="minorHAnsi" w:hAnsiTheme="minorHAnsi"/>
          <w:color w:val="000000" w:themeColor="text1"/>
        </w:rPr>
        <w:t xml:space="preserve"> it is</w:t>
      </w:r>
      <w:r w:rsidR="00BC2271" w:rsidRPr="005E6F89">
        <w:rPr>
          <w:rFonts w:asciiTheme="minorHAnsi" w:hAnsiTheme="minorHAnsi"/>
          <w:color w:val="000000" w:themeColor="text1"/>
        </w:rPr>
        <w:t xml:space="preserve"> </w:t>
      </w:r>
      <w:r w:rsidRPr="005E6F89">
        <w:rPr>
          <w:rFonts w:asciiTheme="minorHAnsi" w:hAnsiTheme="minorHAnsi"/>
          <w:color w:val="000000" w:themeColor="text1"/>
        </w:rPr>
        <w:t>unnecessary to quote quotations. The development of critical and analytical thinking is done through your work itself in relation to its context.</w:t>
      </w:r>
    </w:p>
    <w:p w14:paraId="23E9A56C" w14:textId="77777777" w:rsidR="008C0C37" w:rsidRPr="005E6F89" w:rsidRDefault="008C0C37" w:rsidP="008C0C37">
      <w:pPr>
        <w:jc w:val="both"/>
        <w:textAlignment w:val="baseline"/>
        <w:rPr>
          <w:rFonts w:asciiTheme="minorHAnsi" w:hAnsiTheme="minorHAnsi"/>
          <w:color w:val="000000" w:themeColor="text1"/>
        </w:rPr>
      </w:pPr>
    </w:p>
    <w:p w14:paraId="7639460D" w14:textId="227C5815" w:rsidR="008C0C37" w:rsidRPr="005E6F89" w:rsidRDefault="008C0C37" w:rsidP="008C0C37">
      <w:pPr>
        <w:jc w:val="both"/>
        <w:textAlignment w:val="baseline"/>
        <w:rPr>
          <w:rFonts w:asciiTheme="minorHAnsi" w:hAnsiTheme="minorHAnsi"/>
          <w:color w:val="000000" w:themeColor="text1"/>
        </w:rPr>
      </w:pPr>
      <w:r w:rsidRPr="005E6F89">
        <w:rPr>
          <w:rFonts w:asciiTheme="minorHAnsi" w:hAnsiTheme="minorHAnsi"/>
          <w:color w:val="000000" w:themeColor="text1"/>
        </w:rPr>
        <w:t>5. Avoid a</w:t>
      </w:r>
      <w:r w:rsidR="00BC2271" w:rsidRPr="005E6F89">
        <w:rPr>
          <w:rFonts w:asciiTheme="minorHAnsi" w:hAnsiTheme="minorHAnsi"/>
          <w:color w:val="000000" w:themeColor="text1"/>
        </w:rPr>
        <w:t>n overly academic or pompous, ambiguous</w:t>
      </w:r>
      <w:r w:rsidRPr="005E6F89">
        <w:rPr>
          <w:rFonts w:asciiTheme="minorHAnsi" w:hAnsiTheme="minorHAnsi"/>
          <w:color w:val="000000" w:themeColor="text1"/>
        </w:rPr>
        <w:t xml:space="preserve"> style. The same applies to texts </w:t>
      </w:r>
      <w:r w:rsidR="00BC2271" w:rsidRPr="005E6F89">
        <w:rPr>
          <w:rFonts w:asciiTheme="minorHAnsi" w:hAnsiTheme="minorHAnsi"/>
          <w:color w:val="000000" w:themeColor="text1"/>
        </w:rPr>
        <w:t>that are politically charged or</w:t>
      </w:r>
      <w:r w:rsidRPr="005E6F89">
        <w:rPr>
          <w:rFonts w:asciiTheme="minorHAnsi" w:hAnsiTheme="minorHAnsi"/>
          <w:color w:val="000000" w:themeColor="text1"/>
        </w:rPr>
        <w:t xml:space="preserve"> have a didactic style. I am also available t</w:t>
      </w:r>
      <w:r w:rsidR="00BC2271" w:rsidRPr="005E6F89">
        <w:rPr>
          <w:rFonts w:asciiTheme="minorHAnsi" w:hAnsiTheme="minorHAnsi"/>
          <w:color w:val="000000" w:themeColor="text1"/>
        </w:rPr>
        <w:t>o accept material that is currently in progress</w:t>
      </w:r>
      <w:r w:rsidRPr="005E6F89">
        <w:rPr>
          <w:rFonts w:asciiTheme="minorHAnsi" w:hAnsiTheme="minorHAnsi"/>
          <w:color w:val="000000" w:themeColor="text1"/>
        </w:rPr>
        <w:t xml:space="preserve"> or </w:t>
      </w:r>
      <w:r w:rsidR="00BC2271" w:rsidRPr="005E6F89">
        <w:rPr>
          <w:rFonts w:asciiTheme="minorHAnsi" w:hAnsiTheme="minorHAnsi"/>
          <w:color w:val="000000" w:themeColor="text1"/>
        </w:rPr>
        <w:t xml:space="preserve">material </w:t>
      </w:r>
      <w:r w:rsidRPr="005E6F89">
        <w:rPr>
          <w:rFonts w:asciiTheme="minorHAnsi" w:hAnsiTheme="minorHAnsi"/>
          <w:color w:val="000000" w:themeColor="text1"/>
        </w:rPr>
        <w:t>that is</w:t>
      </w:r>
      <w:r w:rsidR="00BC2271" w:rsidRPr="005E6F89">
        <w:rPr>
          <w:rFonts w:asciiTheme="minorHAnsi" w:hAnsiTheme="minorHAnsi"/>
          <w:color w:val="000000" w:themeColor="text1"/>
        </w:rPr>
        <w:t xml:space="preserve"> important to you but unusual </w:t>
      </w:r>
      <w:r w:rsidRPr="005E6F89">
        <w:rPr>
          <w:rFonts w:asciiTheme="minorHAnsi" w:hAnsiTheme="minorHAnsi"/>
          <w:color w:val="000000" w:themeColor="text1"/>
        </w:rPr>
        <w:t>to in</w:t>
      </w:r>
      <w:r w:rsidR="00BC2271" w:rsidRPr="005E6F89">
        <w:rPr>
          <w:rFonts w:asciiTheme="minorHAnsi" w:hAnsiTheme="minorHAnsi"/>
          <w:color w:val="000000" w:themeColor="text1"/>
        </w:rPr>
        <w:t>clude in a typical artist's statement</w:t>
      </w:r>
      <w:r w:rsidRPr="005E6F89">
        <w:rPr>
          <w:rFonts w:asciiTheme="minorHAnsi" w:hAnsiTheme="minorHAnsi"/>
          <w:color w:val="000000" w:themeColor="text1"/>
        </w:rPr>
        <w:t>.</w:t>
      </w:r>
    </w:p>
    <w:p w14:paraId="1B7E48EA" w14:textId="77777777" w:rsidR="008C0C37" w:rsidRPr="005E6F89" w:rsidRDefault="008C0C37" w:rsidP="00DB01C7">
      <w:pPr>
        <w:jc w:val="both"/>
        <w:rPr>
          <w:rFonts w:asciiTheme="minorHAnsi" w:eastAsia="Calibri" w:hAnsiTheme="minorHAnsi"/>
          <w:color w:val="000000" w:themeColor="text1"/>
          <w:lang w:eastAsia="en-US"/>
        </w:rPr>
      </w:pPr>
    </w:p>
    <w:p w14:paraId="408E1535" w14:textId="10750EDD" w:rsidR="008C0C37" w:rsidRPr="005E6F89" w:rsidRDefault="008C0C37" w:rsidP="008C0C37">
      <w:pPr>
        <w:rPr>
          <w:rFonts w:asciiTheme="minorHAnsi" w:eastAsia="Calibri" w:hAnsiTheme="minorHAnsi"/>
          <w:color w:val="000000" w:themeColor="text1"/>
          <w:lang w:eastAsia="en-US"/>
        </w:rPr>
      </w:pPr>
      <w:r w:rsidRPr="005E6F89">
        <w:rPr>
          <w:rFonts w:asciiTheme="minorHAnsi" w:eastAsia="Calibri" w:hAnsiTheme="minorHAnsi"/>
          <w:color w:val="000000" w:themeColor="text1"/>
          <w:lang w:eastAsia="en-US"/>
        </w:rPr>
        <w:t>6. Common</w:t>
      </w:r>
      <w:r w:rsidR="00BC2271" w:rsidRPr="005E6F89">
        <w:rPr>
          <w:rFonts w:asciiTheme="minorHAnsi" w:eastAsia="Calibri" w:hAnsiTheme="minorHAnsi"/>
          <w:color w:val="000000" w:themeColor="text1"/>
          <w:lang w:eastAsia="en-US"/>
        </w:rPr>
        <w:t xml:space="preserve"> weaknesses in writing artists’ statements</w:t>
      </w:r>
      <w:r w:rsidRPr="005E6F89">
        <w:rPr>
          <w:rFonts w:asciiTheme="minorHAnsi" w:eastAsia="Calibri" w:hAnsiTheme="minorHAnsi"/>
          <w:color w:val="000000" w:themeColor="text1"/>
          <w:lang w:eastAsia="en-US"/>
        </w:rPr>
        <w:t xml:space="preserve"> include references to childhood and topics popular in journalism such as the recent pandemic phenomenon. In several cases</w:t>
      </w:r>
      <w:r w:rsidR="00B1206E" w:rsidRPr="005E6F89">
        <w:rPr>
          <w:rFonts w:asciiTheme="minorHAnsi" w:eastAsia="Calibri" w:hAnsiTheme="minorHAnsi"/>
          <w:color w:val="000000" w:themeColor="text1"/>
          <w:lang w:eastAsia="en-US"/>
        </w:rPr>
        <w:t>,</w:t>
      </w:r>
      <w:r w:rsidRPr="005E6F89">
        <w:rPr>
          <w:rFonts w:asciiTheme="minorHAnsi" w:eastAsia="Calibri" w:hAnsiTheme="minorHAnsi"/>
          <w:color w:val="000000" w:themeColor="text1"/>
          <w:lang w:eastAsia="en-US"/>
        </w:rPr>
        <w:t xml:space="preserve"> I </w:t>
      </w:r>
      <w:r w:rsidRPr="005E6F89">
        <w:rPr>
          <w:rFonts w:asciiTheme="minorHAnsi" w:eastAsia="Calibri" w:hAnsiTheme="minorHAnsi"/>
          <w:color w:val="000000" w:themeColor="text1"/>
          <w:lang w:eastAsia="en-US"/>
        </w:rPr>
        <w:lastRenderedPageBreak/>
        <w:t xml:space="preserve">notice that they </w:t>
      </w:r>
      <w:r w:rsidR="00B1206E" w:rsidRPr="005E6F89">
        <w:rPr>
          <w:rFonts w:asciiTheme="minorHAnsi" w:eastAsia="Calibri" w:hAnsiTheme="minorHAnsi"/>
          <w:color w:val="000000" w:themeColor="text1"/>
          <w:lang w:eastAsia="en-US"/>
        </w:rPr>
        <w:t>might tend to fill in a</w:t>
      </w:r>
      <w:r w:rsidRPr="005E6F89">
        <w:rPr>
          <w:rFonts w:asciiTheme="minorHAnsi" w:eastAsia="Calibri" w:hAnsiTheme="minorHAnsi"/>
          <w:color w:val="000000" w:themeColor="text1"/>
          <w:lang w:eastAsia="en-US"/>
        </w:rPr>
        <w:t xml:space="preserve"> gap of reasoning that has not been found. But if they are</w:t>
      </w:r>
      <w:r w:rsidR="00B1206E" w:rsidRPr="005E6F89">
        <w:rPr>
          <w:rFonts w:asciiTheme="minorHAnsi" w:eastAsia="Calibri" w:hAnsiTheme="minorHAnsi"/>
          <w:color w:val="000000" w:themeColor="text1"/>
          <w:lang w:eastAsia="en-US"/>
        </w:rPr>
        <w:t xml:space="preserve"> genuine or</w:t>
      </w:r>
      <w:r w:rsidRPr="005E6F89">
        <w:rPr>
          <w:rFonts w:asciiTheme="minorHAnsi" w:eastAsia="Calibri" w:hAnsiTheme="minorHAnsi"/>
          <w:color w:val="000000" w:themeColor="text1"/>
          <w:lang w:eastAsia="en-US"/>
        </w:rPr>
        <w:t xml:space="preserve"> integral elements of your work, then feel free to include them.   </w:t>
      </w:r>
    </w:p>
    <w:p w14:paraId="25D078FC" w14:textId="77777777" w:rsidR="008C0C37" w:rsidRPr="005E6F89" w:rsidRDefault="008C0C37" w:rsidP="008C0C37">
      <w:pPr>
        <w:rPr>
          <w:rFonts w:asciiTheme="minorHAnsi" w:eastAsia="Calibri" w:hAnsiTheme="minorHAnsi"/>
          <w:color w:val="000000" w:themeColor="text1"/>
          <w:lang w:eastAsia="en-US"/>
        </w:rPr>
      </w:pPr>
    </w:p>
    <w:p w14:paraId="77B0D850" w14:textId="09CB9AF5" w:rsidR="00431001" w:rsidRPr="005E6F89" w:rsidRDefault="008C0C37" w:rsidP="008C0C37">
      <w:pPr>
        <w:rPr>
          <w:rFonts w:asciiTheme="minorHAnsi" w:eastAsia="Calibri" w:hAnsiTheme="minorHAnsi"/>
          <w:color w:val="000000" w:themeColor="text1"/>
          <w:lang w:eastAsia="en-US"/>
        </w:rPr>
      </w:pPr>
      <w:r w:rsidRPr="005E6F89">
        <w:rPr>
          <w:rFonts w:asciiTheme="minorHAnsi" w:eastAsia="Calibri" w:hAnsiTheme="minorHAnsi"/>
          <w:color w:val="000000" w:themeColor="text1"/>
          <w:lang w:eastAsia="en-US"/>
        </w:rPr>
        <w:t>7. Be careful with your spelling and grammar. I mention this mainly to those who intend to share the</w:t>
      </w:r>
      <w:r w:rsidR="00B1206E" w:rsidRPr="005E6F89">
        <w:rPr>
          <w:rFonts w:asciiTheme="minorHAnsi" w:eastAsia="Calibri" w:hAnsiTheme="minorHAnsi"/>
          <w:color w:val="000000" w:themeColor="text1"/>
          <w:lang w:eastAsia="en-US"/>
        </w:rPr>
        <w:t>ir artist’s</w:t>
      </w:r>
      <w:r w:rsidRPr="005E6F89">
        <w:rPr>
          <w:rFonts w:asciiTheme="minorHAnsi" w:eastAsia="Calibri" w:hAnsiTheme="minorHAnsi"/>
          <w:color w:val="000000" w:themeColor="text1"/>
          <w:lang w:eastAsia="en-US"/>
        </w:rPr>
        <w:t xml:space="preserve"> statement with third parties or </w:t>
      </w:r>
      <w:r w:rsidR="00B1206E" w:rsidRPr="005E6F89">
        <w:rPr>
          <w:rFonts w:asciiTheme="minorHAnsi" w:eastAsia="Calibri" w:hAnsiTheme="minorHAnsi"/>
          <w:color w:val="000000" w:themeColor="text1"/>
          <w:lang w:eastAsia="en-US"/>
        </w:rPr>
        <w:t xml:space="preserve">to </w:t>
      </w:r>
      <w:r w:rsidRPr="005E6F89">
        <w:rPr>
          <w:rFonts w:asciiTheme="minorHAnsi" w:eastAsia="Calibri" w:hAnsiTheme="minorHAnsi"/>
          <w:color w:val="000000" w:themeColor="text1"/>
          <w:lang w:eastAsia="en-US"/>
        </w:rPr>
        <w:t>publish it.</w:t>
      </w:r>
    </w:p>
    <w:p w14:paraId="0A86FE04" w14:textId="77777777" w:rsidR="008C0C37" w:rsidRPr="005E6F89" w:rsidRDefault="008C0C37" w:rsidP="00431001">
      <w:pPr>
        <w:rPr>
          <w:rFonts w:asciiTheme="minorHAnsi" w:eastAsia="Calibri" w:hAnsiTheme="minorHAnsi"/>
          <w:color w:val="000000" w:themeColor="text1"/>
          <w:lang w:eastAsia="en-US"/>
        </w:rPr>
      </w:pPr>
      <w:bookmarkStart w:id="0" w:name="_GoBack"/>
      <w:bookmarkEnd w:id="0"/>
    </w:p>
    <w:p w14:paraId="77CBA01D" w14:textId="77777777" w:rsidR="008C0C37" w:rsidRPr="005E6F89" w:rsidRDefault="008C0C37" w:rsidP="00431001">
      <w:pPr>
        <w:rPr>
          <w:rFonts w:asciiTheme="minorHAnsi" w:eastAsia="Calibri" w:hAnsiTheme="minorHAnsi"/>
          <w:color w:val="000000" w:themeColor="text1"/>
          <w:lang w:eastAsia="en-US"/>
        </w:rPr>
      </w:pPr>
    </w:p>
    <w:p w14:paraId="17ED3F6D" w14:textId="77777777" w:rsidR="00A77278" w:rsidRPr="00775A9B" w:rsidRDefault="00A77278" w:rsidP="00A77278">
      <w:pPr>
        <w:rPr>
          <w:rFonts w:asciiTheme="minorHAnsi" w:hAnsiTheme="minorHAnsi"/>
          <w:sz w:val="22"/>
          <w:szCs w:val="22"/>
        </w:rPr>
      </w:pPr>
    </w:p>
    <w:sectPr w:rsidR="00A77278" w:rsidRPr="00775A9B" w:rsidSect="00B046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inherit">
    <w:altName w:val="Times New Roman"/>
    <w:charset w:val="80"/>
    <w:family w:val="auto"/>
    <w:pitch w:val="default"/>
  </w:font>
  <w:font w:name="system-ui">
    <w:altName w:val="Times New Roman"/>
    <w:charset w:val="8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70D27"/>
    <w:multiLevelType w:val="hybridMultilevel"/>
    <w:tmpl w:val="065A1EE0"/>
    <w:lvl w:ilvl="0" w:tplc="08505D26">
      <w:start w:val="7"/>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17"/>
    <w:rsid w:val="00010FC5"/>
    <w:rsid w:val="00050ECD"/>
    <w:rsid w:val="000672AD"/>
    <w:rsid w:val="000C4BEB"/>
    <w:rsid w:val="00182CD4"/>
    <w:rsid w:val="001B0C90"/>
    <w:rsid w:val="001E5544"/>
    <w:rsid w:val="00216F73"/>
    <w:rsid w:val="0026452D"/>
    <w:rsid w:val="00274138"/>
    <w:rsid w:val="002B0D30"/>
    <w:rsid w:val="002C1E1D"/>
    <w:rsid w:val="0031597A"/>
    <w:rsid w:val="003D1349"/>
    <w:rsid w:val="00431001"/>
    <w:rsid w:val="00446692"/>
    <w:rsid w:val="004544CC"/>
    <w:rsid w:val="004924C2"/>
    <w:rsid w:val="00493D67"/>
    <w:rsid w:val="004E2FA3"/>
    <w:rsid w:val="004E4E43"/>
    <w:rsid w:val="00562ECB"/>
    <w:rsid w:val="005937D6"/>
    <w:rsid w:val="005E6F89"/>
    <w:rsid w:val="006014C1"/>
    <w:rsid w:val="006628D4"/>
    <w:rsid w:val="006761BD"/>
    <w:rsid w:val="00694284"/>
    <w:rsid w:val="0070499D"/>
    <w:rsid w:val="0072291F"/>
    <w:rsid w:val="00775A9B"/>
    <w:rsid w:val="00796A9A"/>
    <w:rsid w:val="007A4FD8"/>
    <w:rsid w:val="007B4713"/>
    <w:rsid w:val="007F676C"/>
    <w:rsid w:val="008C0C37"/>
    <w:rsid w:val="00934685"/>
    <w:rsid w:val="00980182"/>
    <w:rsid w:val="009B44FF"/>
    <w:rsid w:val="009F53EA"/>
    <w:rsid w:val="00A113BB"/>
    <w:rsid w:val="00A32CEA"/>
    <w:rsid w:val="00A51715"/>
    <w:rsid w:val="00A54635"/>
    <w:rsid w:val="00A77278"/>
    <w:rsid w:val="00AA6D53"/>
    <w:rsid w:val="00AB70D4"/>
    <w:rsid w:val="00AD5C77"/>
    <w:rsid w:val="00AF278E"/>
    <w:rsid w:val="00B0463B"/>
    <w:rsid w:val="00B1206E"/>
    <w:rsid w:val="00B37251"/>
    <w:rsid w:val="00B81A33"/>
    <w:rsid w:val="00BC2271"/>
    <w:rsid w:val="00C001A8"/>
    <w:rsid w:val="00C3701A"/>
    <w:rsid w:val="00C6350A"/>
    <w:rsid w:val="00DB01C7"/>
    <w:rsid w:val="00DB7891"/>
    <w:rsid w:val="00DC5E3C"/>
    <w:rsid w:val="00DE4F17"/>
    <w:rsid w:val="00E23820"/>
    <w:rsid w:val="00E9764C"/>
    <w:rsid w:val="00EB158D"/>
    <w:rsid w:val="00EC5890"/>
    <w:rsid w:val="00ED1F50"/>
    <w:rsid w:val="00ED390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190D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4F1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E4F17"/>
  </w:style>
  <w:style w:type="paragraph" w:customStyle="1" w:styleId="xmsonormal">
    <w:name w:val="x_msonormal"/>
    <w:basedOn w:val="Normal"/>
    <w:rsid w:val="00A77278"/>
    <w:pPr>
      <w:spacing w:before="100" w:beforeAutospacing="1" w:after="100" w:afterAutospacing="1"/>
    </w:pPr>
  </w:style>
  <w:style w:type="paragraph" w:styleId="ListParagraph">
    <w:name w:val="List Paragraph"/>
    <w:basedOn w:val="Normal"/>
    <w:uiPriority w:val="34"/>
    <w:qFormat/>
    <w:rsid w:val="00601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29322">
      <w:bodyDiv w:val="1"/>
      <w:marLeft w:val="0"/>
      <w:marRight w:val="0"/>
      <w:marTop w:val="0"/>
      <w:marBottom w:val="0"/>
      <w:divBdr>
        <w:top w:val="none" w:sz="0" w:space="0" w:color="auto"/>
        <w:left w:val="none" w:sz="0" w:space="0" w:color="auto"/>
        <w:bottom w:val="none" w:sz="0" w:space="0" w:color="auto"/>
        <w:right w:val="none" w:sz="0" w:space="0" w:color="auto"/>
      </w:divBdr>
    </w:div>
    <w:div w:id="1901748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464</Words>
  <Characters>2645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2021-12-12T17:58:00Z</dcterms:created>
  <dcterms:modified xsi:type="dcterms:W3CDTF">2022-10-29T18:07:00Z</dcterms:modified>
</cp:coreProperties>
</file>